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22B3" w:rsidRDefault="000522B3">
      <w:pPr>
        <w:pStyle w:val="Corpodetexto"/>
        <w:ind w:left="3221"/>
        <w:rPr>
          <w:sz w:val="20"/>
        </w:rPr>
      </w:pPr>
    </w:p>
    <w:p w:rsidR="000522B3" w:rsidRDefault="000522B3">
      <w:pPr>
        <w:pStyle w:val="Corpodetexto"/>
        <w:rPr>
          <w:rFonts w:ascii="Arial MT"/>
          <w:sz w:val="24"/>
        </w:rPr>
      </w:pPr>
    </w:p>
    <w:p w:rsidR="000522B3" w:rsidRDefault="006B6FD7">
      <w:pPr>
        <w:pStyle w:val="Ttulo3"/>
        <w:spacing w:before="0"/>
        <w:ind w:left="3186" w:right="2805"/>
        <w:jc w:val="center"/>
      </w:pPr>
      <w:r>
        <w:t>RE</w:t>
      </w:r>
      <w:r w:rsidR="00373444">
        <w:t xml:space="preserve">ADEQUAÇÃO DE </w:t>
      </w:r>
      <w:r w:rsidR="008317CA">
        <w:t>RESOLUÇÃO Nº</w:t>
      </w:r>
      <w:r w:rsidR="008317CA">
        <w:rPr>
          <w:spacing w:val="-1"/>
        </w:rPr>
        <w:t xml:space="preserve"> </w:t>
      </w:r>
      <w:r w:rsidR="00373444">
        <w:t>02</w:t>
      </w:r>
      <w:r w:rsidR="008317CA">
        <w:rPr>
          <w:spacing w:val="-1"/>
        </w:rPr>
        <w:t xml:space="preserve"> </w:t>
      </w:r>
      <w:r w:rsidR="008317CA">
        <w:t>DE</w:t>
      </w:r>
      <w:r w:rsidR="008317CA">
        <w:rPr>
          <w:spacing w:val="-2"/>
        </w:rPr>
        <w:t xml:space="preserve"> </w:t>
      </w:r>
      <w:r w:rsidR="008317CA">
        <w:t>1</w:t>
      </w:r>
      <w:r w:rsidR="00373444">
        <w:t>7</w:t>
      </w:r>
      <w:r w:rsidR="008317CA">
        <w:t xml:space="preserve"> DE</w:t>
      </w:r>
      <w:r w:rsidR="008317CA">
        <w:rPr>
          <w:spacing w:val="-2"/>
        </w:rPr>
        <w:t xml:space="preserve"> </w:t>
      </w:r>
      <w:r w:rsidR="00373444">
        <w:t>ABRIL</w:t>
      </w:r>
      <w:r w:rsidR="008317CA">
        <w:t xml:space="preserve"> DE</w:t>
      </w:r>
      <w:r w:rsidR="008317CA">
        <w:rPr>
          <w:spacing w:val="-2"/>
        </w:rPr>
        <w:t xml:space="preserve"> </w:t>
      </w:r>
      <w:r w:rsidR="008317CA">
        <w:t>202</w:t>
      </w:r>
      <w:r w:rsidR="001C35E8">
        <w:t>3</w:t>
      </w:r>
    </w:p>
    <w:p w:rsidR="000522B3" w:rsidRDefault="000522B3">
      <w:pPr>
        <w:pStyle w:val="Corpodetexto"/>
        <w:rPr>
          <w:b/>
          <w:sz w:val="24"/>
        </w:rPr>
      </w:pPr>
    </w:p>
    <w:p w:rsidR="000522B3" w:rsidRDefault="000522B3">
      <w:pPr>
        <w:pStyle w:val="Corpodetexto"/>
        <w:rPr>
          <w:b/>
          <w:sz w:val="30"/>
        </w:rPr>
      </w:pPr>
    </w:p>
    <w:p w:rsidR="000522B3" w:rsidRDefault="008317CA" w:rsidP="00373444">
      <w:pPr>
        <w:pStyle w:val="Corpodetexto"/>
        <w:tabs>
          <w:tab w:val="left" w:pos="6672"/>
          <w:tab w:val="left" w:pos="7015"/>
          <w:tab w:val="left" w:pos="8228"/>
          <w:tab w:val="left" w:pos="8952"/>
          <w:tab w:val="left" w:pos="9409"/>
        </w:tabs>
        <w:spacing w:line="276" w:lineRule="auto"/>
        <w:ind w:left="5775" w:right="852"/>
        <w:jc w:val="both"/>
      </w:pPr>
      <w:r>
        <w:t>Aprova</w:t>
      </w:r>
      <w:r>
        <w:tab/>
      </w:r>
      <w:r w:rsidR="00373444">
        <w:t>a</w:t>
      </w:r>
      <w:r>
        <w:tab/>
      </w:r>
      <w:r w:rsidR="00373444">
        <w:t xml:space="preserve">Readequação do Orçamento </w:t>
      </w:r>
      <w:r>
        <w:tab/>
        <w:t>Geral</w:t>
      </w:r>
      <w:r>
        <w:tab/>
        <w:t>do</w:t>
      </w:r>
      <w:r>
        <w:tab/>
      </w:r>
      <w:r>
        <w:rPr>
          <w:spacing w:val="-1"/>
        </w:rPr>
        <w:t>Consórcio</w:t>
      </w:r>
      <w:r>
        <w:rPr>
          <w:spacing w:val="-52"/>
        </w:rPr>
        <w:t xml:space="preserve"> </w:t>
      </w:r>
      <w:r w:rsidR="00373444">
        <w:t xml:space="preserve"> de Desenvolvimento Econômico do Planalto Norte - CODEPLAN</w:t>
      </w:r>
    </w:p>
    <w:p w:rsidR="000522B3" w:rsidRDefault="000522B3">
      <w:pPr>
        <w:pStyle w:val="Corpodetexto"/>
        <w:rPr>
          <w:sz w:val="24"/>
        </w:rPr>
      </w:pPr>
    </w:p>
    <w:p w:rsidR="000522B3" w:rsidRDefault="000522B3">
      <w:pPr>
        <w:pStyle w:val="Corpodetexto"/>
        <w:spacing w:before="11"/>
        <w:rPr>
          <w:sz w:val="29"/>
        </w:rPr>
      </w:pPr>
    </w:p>
    <w:p w:rsidR="000522B3" w:rsidRDefault="008317CA">
      <w:pPr>
        <w:pStyle w:val="Corpodetexto"/>
        <w:spacing w:line="276" w:lineRule="auto"/>
        <w:ind w:left="1238" w:right="852" w:firstLine="1132"/>
        <w:jc w:val="both"/>
      </w:pPr>
      <w:r>
        <w:t xml:space="preserve">O Presidente do </w:t>
      </w:r>
      <w:r w:rsidR="00373444">
        <w:t>CODEPLAN</w:t>
      </w:r>
      <w:r>
        <w:t>, em atendimento a deliberação da Assembleia Geral do</w:t>
      </w:r>
      <w:r>
        <w:rPr>
          <w:spacing w:val="1"/>
        </w:rPr>
        <w:t xml:space="preserve"> </w:t>
      </w:r>
      <w:r>
        <w:t>Consórcio</w:t>
      </w:r>
      <w:r>
        <w:rPr>
          <w:spacing w:val="1"/>
        </w:rPr>
        <w:t xml:space="preserve"> </w:t>
      </w:r>
      <w:r w:rsidR="00373444">
        <w:t>de Desenvolvimento Econômico do Planalto Norte - CODEPLAN</w:t>
      </w:r>
      <w:r>
        <w:t>,</w:t>
      </w:r>
      <w:r>
        <w:rPr>
          <w:spacing w:val="1"/>
        </w:rPr>
        <w:t xml:space="preserve"> </w:t>
      </w:r>
      <w:r>
        <w:t>reunida</w:t>
      </w:r>
      <w:r>
        <w:rPr>
          <w:spacing w:val="1"/>
        </w:rPr>
        <w:t xml:space="preserve"> </w:t>
      </w:r>
      <w:r>
        <w:t>extraordinariamente</w:t>
      </w:r>
      <w:r>
        <w:rPr>
          <w:spacing w:val="1"/>
        </w:rPr>
        <w:t xml:space="preserve"> </w:t>
      </w:r>
      <w:r>
        <w:t>em</w:t>
      </w:r>
      <w:r>
        <w:rPr>
          <w:spacing w:val="1"/>
        </w:rPr>
        <w:t xml:space="preserve"> </w:t>
      </w:r>
      <w:r w:rsidR="00373444">
        <w:t>17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 w:rsidR="00373444">
        <w:t xml:space="preserve">abril </w:t>
      </w:r>
      <w:r>
        <w:t>de</w:t>
      </w:r>
      <w:r>
        <w:rPr>
          <w:spacing w:val="1"/>
        </w:rPr>
        <w:t xml:space="preserve"> </w:t>
      </w:r>
      <w:r>
        <w:t>202</w:t>
      </w:r>
      <w:r w:rsidR="00373444">
        <w:t>3</w:t>
      </w:r>
      <w:r>
        <w:t>, por</w:t>
      </w:r>
      <w:r>
        <w:rPr>
          <w:spacing w:val="1"/>
        </w:rPr>
        <w:t xml:space="preserve"> </w:t>
      </w:r>
      <w:r>
        <w:t>decisão de</w:t>
      </w:r>
      <w:r>
        <w:rPr>
          <w:spacing w:val="1"/>
        </w:rPr>
        <w:t xml:space="preserve"> </w:t>
      </w:r>
      <w:r>
        <w:t>seus</w:t>
      </w:r>
      <w:r>
        <w:rPr>
          <w:spacing w:val="1"/>
        </w:rPr>
        <w:t xml:space="preserve"> </w:t>
      </w:r>
      <w:r>
        <w:t>membros</w:t>
      </w:r>
      <w:r>
        <w:rPr>
          <w:spacing w:val="1"/>
        </w:rPr>
        <w:t xml:space="preserve"> </w:t>
      </w:r>
      <w:r>
        <w:t>presentes,</w:t>
      </w:r>
      <w:r>
        <w:rPr>
          <w:spacing w:val="1"/>
        </w:rPr>
        <w:t xml:space="preserve"> </w:t>
      </w:r>
      <w:r>
        <w:t>com</w:t>
      </w:r>
      <w:r>
        <w:rPr>
          <w:spacing w:val="1"/>
        </w:rPr>
        <w:t xml:space="preserve"> </w:t>
      </w:r>
      <w:r>
        <w:t xml:space="preserve">fundamento nas disposições do protocolo de intenções e estatuto do consórcio, o presidente do </w:t>
      </w:r>
      <w:r w:rsidR="00373444">
        <w:t>CODEPLAN</w:t>
      </w:r>
      <w:r>
        <w:t>,</w:t>
      </w:r>
    </w:p>
    <w:p w:rsidR="000522B3" w:rsidRDefault="000522B3">
      <w:pPr>
        <w:pStyle w:val="Corpodetexto"/>
        <w:rPr>
          <w:sz w:val="24"/>
        </w:rPr>
      </w:pPr>
    </w:p>
    <w:p w:rsidR="000522B3" w:rsidRDefault="008317CA">
      <w:pPr>
        <w:pStyle w:val="Ttulo3"/>
        <w:spacing w:before="0"/>
        <w:ind w:left="2371"/>
        <w:rPr>
          <w:b w:val="0"/>
        </w:rPr>
      </w:pPr>
      <w:r>
        <w:t>RESOLVE</w:t>
      </w:r>
      <w:r>
        <w:rPr>
          <w:b w:val="0"/>
        </w:rPr>
        <w:t>:</w:t>
      </w:r>
    </w:p>
    <w:p w:rsidR="000522B3" w:rsidRDefault="000522B3">
      <w:pPr>
        <w:pStyle w:val="Corpodetexto"/>
        <w:spacing w:before="8"/>
        <w:rPr>
          <w:sz w:val="28"/>
        </w:rPr>
      </w:pPr>
    </w:p>
    <w:p w:rsidR="000522B3" w:rsidRDefault="008317CA">
      <w:pPr>
        <w:pStyle w:val="Corpodetexto"/>
        <w:spacing w:before="1" w:line="276" w:lineRule="auto"/>
        <w:ind w:left="1238" w:right="854" w:firstLine="1132"/>
        <w:jc w:val="both"/>
      </w:pPr>
      <w:r>
        <w:t>Art.</w:t>
      </w:r>
      <w:r>
        <w:rPr>
          <w:spacing w:val="-9"/>
        </w:rPr>
        <w:t xml:space="preserve"> </w:t>
      </w:r>
      <w:r>
        <w:t>1º</w:t>
      </w:r>
      <w:r>
        <w:rPr>
          <w:spacing w:val="-6"/>
        </w:rPr>
        <w:t xml:space="preserve"> </w:t>
      </w:r>
      <w:r>
        <w:t>O</w:t>
      </w:r>
      <w:r>
        <w:rPr>
          <w:spacing w:val="-10"/>
        </w:rPr>
        <w:t xml:space="preserve"> </w:t>
      </w:r>
      <w:r>
        <w:t>Orçamento</w:t>
      </w:r>
      <w:r>
        <w:rPr>
          <w:spacing w:val="-8"/>
        </w:rPr>
        <w:t xml:space="preserve"> </w:t>
      </w:r>
      <w:r>
        <w:t>do</w:t>
      </w:r>
      <w:r>
        <w:rPr>
          <w:spacing w:val="-9"/>
        </w:rPr>
        <w:t xml:space="preserve"> </w:t>
      </w:r>
      <w:r w:rsidR="006B6FD7">
        <w:t>CODEPLAN</w:t>
      </w:r>
      <w:r>
        <w:t>,</w:t>
      </w:r>
      <w:r>
        <w:rPr>
          <w:spacing w:val="-8"/>
        </w:rPr>
        <w:t xml:space="preserve"> </w:t>
      </w:r>
      <w:r>
        <w:t>para</w:t>
      </w:r>
      <w:r>
        <w:rPr>
          <w:spacing w:val="-8"/>
        </w:rPr>
        <w:t xml:space="preserve"> </w:t>
      </w:r>
      <w:r>
        <w:t>o</w:t>
      </w:r>
      <w:r>
        <w:rPr>
          <w:spacing w:val="-8"/>
        </w:rPr>
        <w:t xml:space="preserve"> </w:t>
      </w:r>
      <w:r>
        <w:t>exercício</w:t>
      </w:r>
      <w:r>
        <w:rPr>
          <w:spacing w:val="-11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2023,</w:t>
      </w:r>
      <w:r>
        <w:rPr>
          <w:spacing w:val="-8"/>
        </w:rPr>
        <w:t xml:space="preserve"> </w:t>
      </w:r>
      <w:r w:rsidR="006B6FD7">
        <w:rPr>
          <w:spacing w:val="-8"/>
        </w:rPr>
        <w:t xml:space="preserve">passa a </w:t>
      </w:r>
      <w:r>
        <w:t>te</w:t>
      </w:r>
      <w:r w:rsidR="006B6FD7">
        <w:t>r</w:t>
      </w:r>
      <w:r>
        <w:rPr>
          <w:spacing w:val="-9"/>
        </w:rPr>
        <w:t xml:space="preserve"> </w:t>
      </w:r>
      <w:r>
        <w:t>sua</w:t>
      </w:r>
      <w:r>
        <w:rPr>
          <w:spacing w:val="-7"/>
        </w:rPr>
        <w:t xml:space="preserve"> </w:t>
      </w:r>
      <w:r>
        <w:t>previsão</w:t>
      </w:r>
      <w:r>
        <w:rPr>
          <w:spacing w:val="-9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receita</w:t>
      </w:r>
      <w:r>
        <w:rPr>
          <w:spacing w:val="-53"/>
        </w:rPr>
        <w:t xml:space="preserve"> </w:t>
      </w:r>
      <w:r w:rsidR="001C35E8">
        <w:rPr>
          <w:spacing w:val="-53"/>
        </w:rPr>
        <w:t xml:space="preserve">  </w:t>
      </w:r>
      <w:r>
        <w:t xml:space="preserve">e fixação de despesa na ordem de R$ </w:t>
      </w:r>
      <w:r w:rsidR="006B6FD7">
        <w:t>72</w:t>
      </w:r>
      <w:r w:rsidR="001C35E8">
        <w:t>9</w:t>
      </w:r>
      <w:r w:rsidR="006B6FD7">
        <w:t>.000,00</w:t>
      </w:r>
      <w:r>
        <w:t xml:space="preserve"> (</w:t>
      </w:r>
      <w:r w:rsidR="006B6FD7">
        <w:t>Setecentos e vinte e quatro mil reais</w:t>
      </w:r>
      <w:r>
        <w:t>)</w:t>
      </w:r>
      <w:r>
        <w:rPr>
          <w:spacing w:val="1"/>
        </w:rPr>
        <w:t xml:space="preserve"> </w:t>
      </w:r>
      <w:r>
        <w:t>sendo:</w:t>
      </w:r>
    </w:p>
    <w:p w:rsidR="000522B3" w:rsidRDefault="006B6FD7" w:rsidP="006B6FD7">
      <w:pPr>
        <w:pStyle w:val="Corpodetexto"/>
        <w:tabs>
          <w:tab w:val="left" w:pos="1845"/>
        </w:tabs>
        <w:rPr>
          <w:sz w:val="24"/>
        </w:rPr>
      </w:pPr>
      <w:r>
        <w:rPr>
          <w:sz w:val="24"/>
        </w:rPr>
        <w:tab/>
      </w:r>
    </w:p>
    <w:p w:rsidR="006B6FD7" w:rsidRDefault="006B6FD7" w:rsidP="006B6FD7">
      <w:pPr>
        <w:jc w:val="center"/>
        <w:rPr>
          <w:rFonts w:ascii="Arial" w:hAnsi="Arial" w:cs="Arial"/>
          <w:sz w:val="24"/>
          <w:szCs w:val="24"/>
        </w:rPr>
      </w:pPr>
    </w:p>
    <w:p w:rsidR="006B6FD7" w:rsidRDefault="006B6FD7" w:rsidP="006B6FD7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ESPECIFICAÇÃO DA RECEITA E TRANSFERÊNCIAS </w:t>
      </w:r>
    </w:p>
    <w:p w:rsidR="006B6FD7" w:rsidRDefault="006B6FD7" w:rsidP="006B6FD7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(Repasses Municípios e Estado)</w:t>
      </w:r>
    </w:p>
    <w:p w:rsidR="006B6FD7" w:rsidRDefault="006B6FD7" w:rsidP="006B6FD7">
      <w:pPr>
        <w:jc w:val="center"/>
        <w:rPr>
          <w:rFonts w:ascii="Arial" w:hAnsi="Arial" w:cs="Arial"/>
          <w:sz w:val="24"/>
          <w:szCs w:val="24"/>
        </w:rPr>
      </w:pPr>
    </w:p>
    <w:tbl>
      <w:tblPr>
        <w:tblStyle w:val="Tabelacomgrade"/>
        <w:tblW w:w="0" w:type="auto"/>
        <w:tblInd w:w="1384" w:type="dxa"/>
        <w:tblLook w:val="04A0"/>
      </w:tblPr>
      <w:tblGrid>
        <w:gridCol w:w="1718"/>
        <w:gridCol w:w="5245"/>
        <w:gridCol w:w="1843"/>
      </w:tblGrid>
      <w:tr w:rsidR="006B6FD7" w:rsidTr="003759E0">
        <w:tc>
          <w:tcPr>
            <w:tcW w:w="1718" w:type="dxa"/>
          </w:tcPr>
          <w:p w:rsidR="006B6FD7" w:rsidRDefault="006B6FD7" w:rsidP="008317C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CÓDIGO</w:t>
            </w:r>
          </w:p>
        </w:tc>
        <w:tc>
          <w:tcPr>
            <w:tcW w:w="5245" w:type="dxa"/>
          </w:tcPr>
          <w:p w:rsidR="006B6FD7" w:rsidRDefault="006B6FD7" w:rsidP="008317C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ESPECIFICAÇÃO</w:t>
            </w:r>
          </w:p>
        </w:tc>
        <w:tc>
          <w:tcPr>
            <w:tcW w:w="1843" w:type="dxa"/>
          </w:tcPr>
          <w:p w:rsidR="006B6FD7" w:rsidRDefault="006B6FD7" w:rsidP="008317C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VALOR (R$)</w:t>
            </w:r>
          </w:p>
        </w:tc>
      </w:tr>
      <w:tr w:rsidR="006B6FD7" w:rsidTr="003759E0">
        <w:tc>
          <w:tcPr>
            <w:tcW w:w="1718" w:type="dxa"/>
          </w:tcPr>
          <w:p w:rsidR="006B6FD7" w:rsidRPr="00177C7A" w:rsidRDefault="006B6FD7" w:rsidP="008317C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77C7A">
              <w:rPr>
                <w:rFonts w:ascii="Arial" w:hAnsi="Arial" w:cs="Arial"/>
                <w:b/>
                <w:sz w:val="20"/>
                <w:szCs w:val="20"/>
              </w:rPr>
              <w:t>1.0.0.0.00.00.00</w:t>
            </w:r>
          </w:p>
        </w:tc>
        <w:tc>
          <w:tcPr>
            <w:tcW w:w="5245" w:type="dxa"/>
          </w:tcPr>
          <w:p w:rsidR="006B6FD7" w:rsidRPr="00177C7A" w:rsidRDefault="006B6FD7" w:rsidP="008317CA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177C7A">
              <w:rPr>
                <w:rFonts w:ascii="Arial" w:hAnsi="Arial" w:cs="Arial"/>
                <w:b/>
                <w:sz w:val="20"/>
                <w:szCs w:val="20"/>
              </w:rPr>
              <w:t>RECEITAS CORRENTES</w:t>
            </w:r>
          </w:p>
        </w:tc>
        <w:tc>
          <w:tcPr>
            <w:tcW w:w="1843" w:type="dxa"/>
          </w:tcPr>
          <w:p w:rsidR="006B6FD7" w:rsidRPr="00177C7A" w:rsidRDefault="006B6FD7" w:rsidP="008317C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77C7A">
              <w:rPr>
                <w:rFonts w:ascii="Arial" w:hAnsi="Arial" w:cs="Arial"/>
                <w:b/>
                <w:sz w:val="20"/>
                <w:szCs w:val="20"/>
              </w:rPr>
              <w:t xml:space="preserve">R$ </w:t>
            </w:r>
            <w:r w:rsidR="00065B1C">
              <w:rPr>
                <w:rFonts w:ascii="Arial" w:hAnsi="Arial" w:cs="Arial"/>
                <w:b/>
                <w:sz w:val="20"/>
                <w:szCs w:val="20"/>
              </w:rPr>
              <w:t>729.000</w:t>
            </w:r>
            <w:r>
              <w:rPr>
                <w:rFonts w:ascii="Arial" w:hAnsi="Arial" w:cs="Arial"/>
                <w:b/>
                <w:sz w:val="20"/>
                <w:szCs w:val="20"/>
              </w:rPr>
              <w:t>,00</w:t>
            </w:r>
          </w:p>
        </w:tc>
      </w:tr>
      <w:tr w:rsidR="006B6FD7" w:rsidTr="003759E0">
        <w:tc>
          <w:tcPr>
            <w:tcW w:w="1718" w:type="dxa"/>
          </w:tcPr>
          <w:p w:rsidR="006B6FD7" w:rsidRPr="00335EB5" w:rsidRDefault="006B6FD7" w:rsidP="008317C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1.7</w:t>
            </w:r>
            <w:r w:rsidRPr="00335EB5">
              <w:rPr>
                <w:rFonts w:ascii="Arial" w:hAnsi="Arial" w:cs="Arial"/>
                <w:sz w:val="20"/>
                <w:szCs w:val="20"/>
              </w:rPr>
              <w:t>.0.0.00.00.00</w:t>
            </w:r>
          </w:p>
        </w:tc>
        <w:tc>
          <w:tcPr>
            <w:tcW w:w="5245" w:type="dxa"/>
          </w:tcPr>
          <w:p w:rsidR="006B6FD7" w:rsidRPr="00335EB5" w:rsidRDefault="006B6FD7" w:rsidP="008317C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Transferências Correntes</w:t>
            </w:r>
          </w:p>
        </w:tc>
        <w:tc>
          <w:tcPr>
            <w:tcW w:w="1843" w:type="dxa"/>
          </w:tcPr>
          <w:p w:rsidR="006B6FD7" w:rsidRPr="00335EB5" w:rsidRDefault="006B6FD7" w:rsidP="008317C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R$ </w:t>
            </w:r>
            <w:r w:rsidR="00065B1C">
              <w:rPr>
                <w:rFonts w:ascii="Arial" w:hAnsi="Arial" w:cs="Arial"/>
                <w:sz w:val="20"/>
                <w:szCs w:val="20"/>
              </w:rPr>
              <w:t>729</w:t>
            </w:r>
            <w:r>
              <w:rPr>
                <w:rFonts w:ascii="Arial" w:hAnsi="Arial" w:cs="Arial"/>
                <w:sz w:val="20"/>
                <w:szCs w:val="20"/>
              </w:rPr>
              <w:t>.000,00</w:t>
            </w:r>
          </w:p>
        </w:tc>
      </w:tr>
      <w:tr w:rsidR="006B6FD7" w:rsidTr="003759E0">
        <w:tc>
          <w:tcPr>
            <w:tcW w:w="1718" w:type="dxa"/>
          </w:tcPr>
          <w:p w:rsidR="006B6FD7" w:rsidRPr="00335EB5" w:rsidRDefault="006B6FD7" w:rsidP="008317C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1.7</w:t>
            </w:r>
            <w:r w:rsidRPr="00335EB5">
              <w:rPr>
                <w:rFonts w:ascii="Arial" w:hAnsi="Arial" w:cs="Arial"/>
                <w:sz w:val="20"/>
                <w:szCs w:val="20"/>
              </w:rPr>
              <w:t>.</w:t>
            </w:r>
            <w:r>
              <w:rPr>
                <w:rFonts w:ascii="Arial" w:hAnsi="Arial" w:cs="Arial"/>
                <w:sz w:val="20"/>
                <w:szCs w:val="20"/>
              </w:rPr>
              <w:t>2</w:t>
            </w:r>
            <w:r w:rsidRPr="00335EB5">
              <w:rPr>
                <w:rFonts w:ascii="Arial" w:hAnsi="Arial" w:cs="Arial"/>
                <w:sz w:val="20"/>
                <w:szCs w:val="20"/>
              </w:rPr>
              <w:t>.0.00.00.00</w:t>
            </w:r>
          </w:p>
        </w:tc>
        <w:tc>
          <w:tcPr>
            <w:tcW w:w="5245" w:type="dxa"/>
          </w:tcPr>
          <w:p w:rsidR="006B6FD7" w:rsidRPr="00335EB5" w:rsidRDefault="006B6FD7" w:rsidP="008317C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Transferências Intragovernamentais</w:t>
            </w:r>
          </w:p>
        </w:tc>
        <w:tc>
          <w:tcPr>
            <w:tcW w:w="1843" w:type="dxa"/>
          </w:tcPr>
          <w:p w:rsidR="006B6FD7" w:rsidRPr="00335EB5" w:rsidRDefault="006B6FD7" w:rsidP="008317C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R$ </w:t>
            </w:r>
            <w:r w:rsidR="00065B1C">
              <w:rPr>
                <w:rFonts w:ascii="Arial" w:hAnsi="Arial" w:cs="Arial"/>
                <w:sz w:val="20"/>
                <w:szCs w:val="20"/>
              </w:rPr>
              <w:t>729</w:t>
            </w:r>
            <w:r>
              <w:rPr>
                <w:rFonts w:ascii="Arial" w:hAnsi="Arial" w:cs="Arial"/>
                <w:sz w:val="20"/>
                <w:szCs w:val="20"/>
              </w:rPr>
              <w:t>.000,00</w:t>
            </w:r>
          </w:p>
        </w:tc>
      </w:tr>
      <w:tr w:rsidR="006B6FD7" w:rsidTr="003759E0">
        <w:tc>
          <w:tcPr>
            <w:tcW w:w="1718" w:type="dxa"/>
          </w:tcPr>
          <w:p w:rsidR="006B6FD7" w:rsidRPr="00335EB5" w:rsidRDefault="006B6FD7" w:rsidP="008317C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1.7</w:t>
            </w:r>
            <w:r w:rsidRPr="00335EB5">
              <w:rPr>
                <w:rFonts w:ascii="Arial" w:hAnsi="Arial" w:cs="Arial"/>
                <w:sz w:val="20"/>
                <w:szCs w:val="20"/>
              </w:rPr>
              <w:t>.</w:t>
            </w:r>
            <w:r>
              <w:rPr>
                <w:rFonts w:ascii="Arial" w:hAnsi="Arial" w:cs="Arial"/>
                <w:sz w:val="20"/>
                <w:szCs w:val="20"/>
              </w:rPr>
              <w:t>2.3</w:t>
            </w:r>
            <w:r w:rsidRPr="00335EB5">
              <w:rPr>
                <w:rFonts w:ascii="Arial" w:hAnsi="Arial" w:cs="Arial"/>
                <w:sz w:val="20"/>
                <w:szCs w:val="20"/>
              </w:rPr>
              <w:t>.00.00.00</w:t>
            </w:r>
          </w:p>
        </w:tc>
        <w:tc>
          <w:tcPr>
            <w:tcW w:w="5245" w:type="dxa"/>
          </w:tcPr>
          <w:p w:rsidR="006B6FD7" w:rsidRPr="00335EB5" w:rsidRDefault="006B6FD7" w:rsidP="008317C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    Transferências dos Municípios</w:t>
            </w:r>
          </w:p>
        </w:tc>
        <w:tc>
          <w:tcPr>
            <w:tcW w:w="1843" w:type="dxa"/>
          </w:tcPr>
          <w:p w:rsidR="006B6FD7" w:rsidRPr="00335EB5" w:rsidRDefault="006B6FD7" w:rsidP="008317C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R$ </w:t>
            </w:r>
            <w:r w:rsidR="00065B1C">
              <w:rPr>
                <w:rFonts w:ascii="Arial" w:hAnsi="Arial" w:cs="Arial"/>
                <w:sz w:val="20"/>
                <w:szCs w:val="20"/>
              </w:rPr>
              <w:t>729</w:t>
            </w:r>
            <w:r>
              <w:rPr>
                <w:rFonts w:ascii="Arial" w:hAnsi="Arial" w:cs="Arial"/>
                <w:sz w:val="20"/>
                <w:szCs w:val="20"/>
              </w:rPr>
              <w:t>.000,00</w:t>
            </w:r>
          </w:p>
        </w:tc>
      </w:tr>
      <w:tr w:rsidR="006B6FD7" w:rsidTr="003759E0">
        <w:tc>
          <w:tcPr>
            <w:tcW w:w="1718" w:type="dxa"/>
          </w:tcPr>
          <w:p w:rsidR="006B6FD7" w:rsidRPr="00335EB5" w:rsidRDefault="006B6FD7" w:rsidP="008317C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1.7</w:t>
            </w:r>
            <w:r w:rsidRPr="00335EB5">
              <w:rPr>
                <w:rFonts w:ascii="Arial" w:hAnsi="Arial" w:cs="Arial"/>
                <w:sz w:val="20"/>
                <w:szCs w:val="20"/>
              </w:rPr>
              <w:t>.</w:t>
            </w:r>
            <w:r>
              <w:rPr>
                <w:rFonts w:ascii="Arial" w:hAnsi="Arial" w:cs="Arial"/>
                <w:sz w:val="20"/>
                <w:szCs w:val="20"/>
              </w:rPr>
              <w:t>2.3</w:t>
            </w:r>
            <w:r w:rsidRPr="00335EB5">
              <w:rPr>
                <w:rFonts w:ascii="Arial" w:hAnsi="Arial" w:cs="Arial"/>
                <w:sz w:val="20"/>
                <w:szCs w:val="20"/>
              </w:rPr>
              <w:t>.</w:t>
            </w:r>
            <w:r>
              <w:rPr>
                <w:rFonts w:ascii="Arial" w:hAnsi="Arial" w:cs="Arial"/>
                <w:sz w:val="20"/>
                <w:szCs w:val="20"/>
              </w:rPr>
              <w:t>37</w:t>
            </w:r>
            <w:r w:rsidRPr="00335EB5">
              <w:rPr>
                <w:rFonts w:ascii="Arial" w:hAnsi="Arial" w:cs="Arial"/>
                <w:sz w:val="20"/>
                <w:szCs w:val="20"/>
              </w:rPr>
              <w:t>.00.00</w:t>
            </w:r>
          </w:p>
        </w:tc>
        <w:tc>
          <w:tcPr>
            <w:tcW w:w="5245" w:type="dxa"/>
          </w:tcPr>
          <w:p w:rsidR="006B6FD7" w:rsidRPr="00335EB5" w:rsidRDefault="006B6FD7" w:rsidP="008317C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       Transferências à Consórcios Públicos </w:t>
            </w:r>
          </w:p>
        </w:tc>
        <w:tc>
          <w:tcPr>
            <w:tcW w:w="1843" w:type="dxa"/>
          </w:tcPr>
          <w:p w:rsidR="006B6FD7" w:rsidRPr="00335EB5" w:rsidRDefault="006B6FD7" w:rsidP="008317C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B6FD7" w:rsidTr="003759E0">
        <w:tc>
          <w:tcPr>
            <w:tcW w:w="1718" w:type="dxa"/>
          </w:tcPr>
          <w:p w:rsidR="006B6FD7" w:rsidRPr="00335EB5" w:rsidRDefault="006B6FD7" w:rsidP="008317C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1.7</w:t>
            </w:r>
            <w:r w:rsidRPr="00335EB5">
              <w:rPr>
                <w:rFonts w:ascii="Arial" w:hAnsi="Arial" w:cs="Arial"/>
                <w:sz w:val="20"/>
                <w:szCs w:val="20"/>
              </w:rPr>
              <w:t>.</w:t>
            </w:r>
            <w:r w:rsidR="003759E0">
              <w:rPr>
                <w:rFonts w:ascii="Arial" w:hAnsi="Arial" w:cs="Arial"/>
                <w:sz w:val="20"/>
                <w:szCs w:val="20"/>
              </w:rPr>
              <w:t>3</w:t>
            </w:r>
            <w:r w:rsidRPr="00335EB5">
              <w:rPr>
                <w:rFonts w:ascii="Arial" w:hAnsi="Arial" w:cs="Arial"/>
                <w:sz w:val="20"/>
                <w:szCs w:val="20"/>
              </w:rPr>
              <w:t>.</w:t>
            </w:r>
            <w:r w:rsidR="003759E0">
              <w:rPr>
                <w:rFonts w:ascii="Arial" w:hAnsi="Arial" w:cs="Arial"/>
                <w:sz w:val="20"/>
                <w:szCs w:val="20"/>
              </w:rPr>
              <w:t>8</w:t>
            </w:r>
            <w:r w:rsidRPr="00335EB5">
              <w:rPr>
                <w:rFonts w:ascii="Arial" w:hAnsi="Arial" w:cs="Arial"/>
                <w:sz w:val="20"/>
                <w:szCs w:val="20"/>
              </w:rPr>
              <w:t>.</w:t>
            </w:r>
            <w:r w:rsidR="003759E0">
              <w:rPr>
                <w:rFonts w:ascii="Arial" w:hAnsi="Arial" w:cs="Arial"/>
                <w:sz w:val="20"/>
                <w:szCs w:val="20"/>
              </w:rPr>
              <w:t>02</w:t>
            </w:r>
            <w:r w:rsidRPr="00335EB5">
              <w:rPr>
                <w:rFonts w:ascii="Arial" w:hAnsi="Arial" w:cs="Arial"/>
                <w:sz w:val="20"/>
                <w:szCs w:val="20"/>
              </w:rPr>
              <w:t>.</w:t>
            </w:r>
            <w:r w:rsidR="003759E0">
              <w:rPr>
                <w:rFonts w:ascii="Arial" w:hAnsi="Arial" w:cs="Arial"/>
                <w:sz w:val="20"/>
                <w:szCs w:val="20"/>
              </w:rPr>
              <w:t>1.1.</w:t>
            </w:r>
            <w:r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5245" w:type="dxa"/>
          </w:tcPr>
          <w:p w:rsidR="006B6FD7" w:rsidRPr="00335EB5" w:rsidRDefault="006B6FD7" w:rsidP="008317C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         Prefeitura Municipal de Irineópolis</w:t>
            </w:r>
          </w:p>
        </w:tc>
        <w:tc>
          <w:tcPr>
            <w:tcW w:w="1843" w:type="dxa"/>
          </w:tcPr>
          <w:p w:rsidR="006B6FD7" w:rsidRPr="00065B1C" w:rsidRDefault="00065B1C" w:rsidP="00065B1C">
            <w:pPr>
              <w:jc w:val="center"/>
              <w:rPr>
                <w:rFonts w:ascii="Calibri" w:hAnsi="Calibri" w:cs="Calibri"/>
                <w:color w:val="000000"/>
                <w:lang w:val="pt-BR"/>
              </w:rPr>
            </w:pPr>
            <w:r>
              <w:rPr>
                <w:rFonts w:ascii="Calibri" w:hAnsi="Calibri" w:cs="Calibri"/>
                <w:color w:val="000000"/>
              </w:rPr>
              <w:t>R$ 34.190,08</w:t>
            </w:r>
          </w:p>
        </w:tc>
      </w:tr>
      <w:tr w:rsidR="003759E0" w:rsidTr="003759E0">
        <w:tc>
          <w:tcPr>
            <w:tcW w:w="1718" w:type="dxa"/>
          </w:tcPr>
          <w:p w:rsidR="003759E0" w:rsidRPr="00335EB5" w:rsidRDefault="003759E0" w:rsidP="003759E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1.7</w:t>
            </w:r>
            <w:r w:rsidRPr="00335EB5">
              <w:rPr>
                <w:rFonts w:ascii="Arial" w:hAnsi="Arial" w:cs="Arial"/>
                <w:sz w:val="20"/>
                <w:szCs w:val="20"/>
              </w:rPr>
              <w:t>.</w:t>
            </w:r>
            <w:r>
              <w:rPr>
                <w:rFonts w:ascii="Arial" w:hAnsi="Arial" w:cs="Arial"/>
                <w:sz w:val="20"/>
                <w:szCs w:val="20"/>
              </w:rPr>
              <w:t>3</w:t>
            </w:r>
            <w:r w:rsidRPr="00335EB5">
              <w:rPr>
                <w:rFonts w:ascii="Arial" w:hAnsi="Arial" w:cs="Arial"/>
                <w:sz w:val="20"/>
                <w:szCs w:val="20"/>
              </w:rPr>
              <w:t>.</w:t>
            </w:r>
            <w:r>
              <w:rPr>
                <w:rFonts w:ascii="Arial" w:hAnsi="Arial" w:cs="Arial"/>
                <w:sz w:val="20"/>
                <w:szCs w:val="20"/>
              </w:rPr>
              <w:t>8</w:t>
            </w:r>
            <w:r w:rsidRPr="00335EB5">
              <w:rPr>
                <w:rFonts w:ascii="Arial" w:hAnsi="Arial" w:cs="Arial"/>
                <w:sz w:val="20"/>
                <w:szCs w:val="20"/>
              </w:rPr>
              <w:t>.</w:t>
            </w:r>
            <w:r>
              <w:rPr>
                <w:rFonts w:ascii="Arial" w:hAnsi="Arial" w:cs="Arial"/>
                <w:sz w:val="20"/>
                <w:szCs w:val="20"/>
              </w:rPr>
              <w:t>02</w:t>
            </w:r>
            <w:r w:rsidRPr="00335EB5">
              <w:rPr>
                <w:rFonts w:ascii="Arial" w:hAnsi="Arial" w:cs="Arial"/>
                <w:sz w:val="20"/>
                <w:szCs w:val="20"/>
              </w:rPr>
              <w:t>.</w:t>
            </w:r>
            <w:r>
              <w:rPr>
                <w:rFonts w:ascii="Arial" w:hAnsi="Arial" w:cs="Arial"/>
                <w:sz w:val="20"/>
                <w:szCs w:val="20"/>
              </w:rPr>
              <w:t>1.1.02</w:t>
            </w:r>
          </w:p>
        </w:tc>
        <w:tc>
          <w:tcPr>
            <w:tcW w:w="5245" w:type="dxa"/>
          </w:tcPr>
          <w:p w:rsidR="003759E0" w:rsidRPr="00335EB5" w:rsidRDefault="003759E0" w:rsidP="003759E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         Prefeitura Municipal de Major Vieira</w:t>
            </w:r>
          </w:p>
        </w:tc>
        <w:tc>
          <w:tcPr>
            <w:tcW w:w="1843" w:type="dxa"/>
          </w:tcPr>
          <w:p w:rsidR="003759E0" w:rsidRPr="003759E0" w:rsidRDefault="003759E0" w:rsidP="003759E0">
            <w:pPr>
              <w:jc w:val="center"/>
              <w:rPr>
                <w:rFonts w:ascii="Calibri" w:hAnsi="Calibri" w:cs="Calibri"/>
                <w:color w:val="000000"/>
                <w:lang w:val="pt-BR"/>
              </w:rPr>
            </w:pPr>
            <w:r>
              <w:rPr>
                <w:rFonts w:ascii="Calibri" w:hAnsi="Calibri" w:cs="Calibri"/>
                <w:color w:val="000000"/>
              </w:rPr>
              <w:t>R$ 24.713,12</w:t>
            </w:r>
          </w:p>
        </w:tc>
      </w:tr>
      <w:tr w:rsidR="003759E0" w:rsidTr="003759E0">
        <w:tc>
          <w:tcPr>
            <w:tcW w:w="1718" w:type="dxa"/>
          </w:tcPr>
          <w:p w:rsidR="003759E0" w:rsidRPr="00335EB5" w:rsidRDefault="003759E0" w:rsidP="003759E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1.7</w:t>
            </w:r>
            <w:r w:rsidRPr="00335EB5">
              <w:rPr>
                <w:rFonts w:ascii="Arial" w:hAnsi="Arial" w:cs="Arial"/>
                <w:sz w:val="20"/>
                <w:szCs w:val="20"/>
              </w:rPr>
              <w:t>.</w:t>
            </w:r>
            <w:r>
              <w:rPr>
                <w:rFonts w:ascii="Arial" w:hAnsi="Arial" w:cs="Arial"/>
                <w:sz w:val="20"/>
                <w:szCs w:val="20"/>
              </w:rPr>
              <w:t>3</w:t>
            </w:r>
            <w:r w:rsidRPr="00335EB5">
              <w:rPr>
                <w:rFonts w:ascii="Arial" w:hAnsi="Arial" w:cs="Arial"/>
                <w:sz w:val="20"/>
                <w:szCs w:val="20"/>
              </w:rPr>
              <w:t>.</w:t>
            </w:r>
            <w:r>
              <w:rPr>
                <w:rFonts w:ascii="Arial" w:hAnsi="Arial" w:cs="Arial"/>
                <w:sz w:val="20"/>
                <w:szCs w:val="20"/>
              </w:rPr>
              <w:t>8</w:t>
            </w:r>
            <w:r w:rsidRPr="00335EB5">
              <w:rPr>
                <w:rFonts w:ascii="Arial" w:hAnsi="Arial" w:cs="Arial"/>
                <w:sz w:val="20"/>
                <w:szCs w:val="20"/>
              </w:rPr>
              <w:t>.</w:t>
            </w:r>
            <w:r>
              <w:rPr>
                <w:rFonts w:ascii="Arial" w:hAnsi="Arial" w:cs="Arial"/>
                <w:sz w:val="20"/>
                <w:szCs w:val="20"/>
              </w:rPr>
              <w:t>02</w:t>
            </w:r>
            <w:r w:rsidRPr="00335EB5">
              <w:rPr>
                <w:rFonts w:ascii="Arial" w:hAnsi="Arial" w:cs="Arial"/>
                <w:sz w:val="20"/>
                <w:szCs w:val="20"/>
              </w:rPr>
              <w:t>.</w:t>
            </w:r>
            <w:r>
              <w:rPr>
                <w:rFonts w:ascii="Arial" w:hAnsi="Arial" w:cs="Arial"/>
                <w:sz w:val="20"/>
                <w:szCs w:val="20"/>
              </w:rPr>
              <w:t>1.1.03</w:t>
            </w:r>
          </w:p>
        </w:tc>
        <w:tc>
          <w:tcPr>
            <w:tcW w:w="5245" w:type="dxa"/>
          </w:tcPr>
          <w:p w:rsidR="003759E0" w:rsidRPr="00335EB5" w:rsidRDefault="003759E0" w:rsidP="003759E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         Prefeitura Municipal de Papanduva</w:t>
            </w:r>
          </w:p>
        </w:tc>
        <w:tc>
          <w:tcPr>
            <w:tcW w:w="1843" w:type="dxa"/>
          </w:tcPr>
          <w:p w:rsidR="003759E0" w:rsidRPr="003759E0" w:rsidRDefault="003759E0" w:rsidP="003759E0">
            <w:pPr>
              <w:jc w:val="center"/>
              <w:rPr>
                <w:rFonts w:ascii="Calibri" w:hAnsi="Calibri" w:cs="Calibri"/>
                <w:color w:val="000000"/>
                <w:lang w:val="pt-BR"/>
              </w:rPr>
            </w:pPr>
            <w:r>
              <w:rPr>
                <w:rFonts w:ascii="Calibri" w:hAnsi="Calibri" w:cs="Calibri"/>
                <w:color w:val="000000"/>
              </w:rPr>
              <w:t>R$ 58.757,42</w:t>
            </w:r>
          </w:p>
        </w:tc>
      </w:tr>
      <w:tr w:rsidR="003759E0" w:rsidTr="003759E0">
        <w:tc>
          <w:tcPr>
            <w:tcW w:w="1718" w:type="dxa"/>
          </w:tcPr>
          <w:p w:rsidR="003759E0" w:rsidRPr="00335EB5" w:rsidRDefault="003759E0" w:rsidP="003759E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1.7</w:t>
            </w:r>
            <w:r w:rsidRPr="00335EB5">
              <w:rPr>
                <w:rFonts w:ascii="Arial" w:hAnsi="Arial" w:cs="Arial"/>
                <w:sz w:val="20"/>
                <w:szCs w:val="20"/>
              </w:rPr>
              <w:t>.</w:t>
            </w:r>
            <w:r>
              <w:rPr>
                <w:rFonts w:ascii="Arial" w:hAnsi="Arial" w:cs="Arial"/>
                <w:sz w:val="20"/>
                <w:szCs w:val="20"/>
              </w:rPr>
              <w:t>3</w:t>
            </w:r>
            <w:r w:rsidRPr="00335EB5">
              <w:rPr>
                <w:rFonts w:ascii="Arial" w:hAnsi="Arial" w:cs="Arial"/>
                <w:sz w:val="20"/>
                <w:szCs w:val="20"/>
              </w:rPr>
              <w:t>.</w:t>
            </w:r>
            <w:r>
              <w:rPr>
                <w:rFonts w:ascii="Arial" w:hAnsi="Arial" w:cs="Arial"/>
                <w:sz w:val="20"/>
                <w:szCs w:val="20"/>
              </w:rPr>
              <w:t>8</w:t>
            </w:r>
            <w:r w:rsidRPr="00335EB5">
              <w:rPr>
                <w:rFonts w:ascii="Arial" w:hAnsi="Arial" w:cs="Arial"/>
                <w:sz w:val="20"/>
                <w:szCs w:val="20"/>
              </w:rPr>
              <w:t>.</w:t>
            </w:r>
            <w:r>
              <w:rPr>
                <w:rFonts w:ascii="Arial" w:hAnsi="Arial" w:cs="Arial"/>
                <w:sz w:val="20"/>
                <w:szCs w:val="20"/>
              </w:rPr>
              <w:t>02</w:t>
            </w:r>
            <w:r w:rsidRPr="00335EB5">
              <w:rPr>
                <w:rFonts w:ascii="Arial" w:hAnsi="Arial" w:cs="Arial"/>
                <w:sz w:val="20"/>
                <w:szCs w:val="20"/>
              </w:rPr>
              <w:t>.</w:t>
            </w:r>
            <w:r>
              <w:rPr>
                <w:rFonts w:ascii="Arial" w:hAnsi="Arial" w:cs="Arial"/>
                <w:sz w:val="20"/>
                <w:szCs w:val="20"/>
              </w:rPr>
              <w:t>1.1.04</w:t>
            </w:r>
          </w:p>
        </w:tc>
        <w:tc>
          <w:tcPr>
            <w:tcW w:w="5245" w:type="dxa"/>
          </w:tcPr>
          <w:p w:rsidR="003759E0" w:rsidRPr="00335EB5" w:rsidRDefault="003759E0" w:rsidP="003759E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         Prefeitura Municipal de Canoinhas</w:t>
            </w:r>
          </w:p>
        </w:tc>
        <w:tc>
          <w:tcPr>
            <w:tcW w:w="1843" w:type="dxa"/>
          </w:tcPr>
          <w:p w:rsidR="003759E0" w:rsidRPr="00065B1C" w:rsidRDefault="003759E0" w:rsidP="003759E0">
            <w:pPr>
              <w:jc w:val="center"/>
              <w:rPr>
                <w:rFonts w:ascii="Calibri" w:hAnsi="Calibri" w:cs="Calibri"/>
                <w:color w:val="000000"/>
                <w:lang w:val="pt-BR"/>
              </w:rPr>
            </w:pPr>
            <w:r>
              <w:rPr>
                <w:rFonts w:ascii="Calibri" w:hAnsi="Calibri" w:cs="Calibri"/>
                <w:color w:val="000000"/>
              </w:rPr>
              <w:t>R$ 164.243,70</w:t>
            </w:r>
          </w:p>
        </w:tc>
      </w:tr>
      <w:tr w:rsidR="003759E0" w:rsidTr="003759E0">
        <w:tc>
          <w:tcPr>
            <w:tcW w:w="1718" w:type="dxa"/>
          </w:tcPr>
          <w:p w:rsidR="003759E0" w:rsidRPr="00335EB5" w:rsidRDefault="003759E0" w:rsidP="003759E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1.7</w:t>
            </w:r>
            <w:r w:rsidRPr="00335EB5">
              <w:rPr>
                <w:rFonts w:ascii="Arial" w:hAnsi="Arial" w:cs="Arial"/>
                <w:sz w:val="20"/>
                <w:szCs w:val="20"/>
              </w:rPr>
              <w:t>.</w:t>
            </w:r>
            <w:r>
              <w:rPr>
                <w:rFonts w:ascii="Arial" w:hAnsi="Arial" w:cs="Arial"/>
                <w:sz w:val="20"/>
                <w:szCs w:val="20"/>
              </w:rPr>
              <w:t>3</w:t>
            </w:r>
            <w:r w:rsidRPr="00335EB5">
              <w:rPr>
                <w:rFonts w:ascii="Arial" w:hAnsi="Arial" w:cs="Arial"/>
                <w:sz w:val="20"/>
                <w:szCs w:val="20"/>
              </w:rPr>
              <w:t>.</w:t>
            </w:r>
            <w:r>
              <w:rPr>
                <w:rFonts w:ascii="Arial" w:hAnsi="Arial" w:cs="Arial"/>
                <w:sz w:val="20"/>
                <w:szCs w:val="20"/>
              </w:rPr>
              <w:t>8</w:t>
            </w:r>
            <w:r w:rsidRPr="00335EB5">
              <w:rPr>
                <w:rFonts w:ascii="Arial" w:hAnsi="Arial" w:cs="Arial"/>
                <w:sz w:val="20"/>
                <w:szCs w:val="20"/>
              </w:rPr>
              <w:t>.</w:t>
            </w:r>
            <w:r>
              <w:rPr>
                <w:rFonts w:ascii="Arial" w:hAnsi="Arial" w:cs="Arial"/>
                <w:sz w:val="20"/>
                <w:szCs w:val="20"/>
              </w:rPr>
              <w:t>02</w:t>
            </w:r>
            <w:r w:rsidRPr="00335EB5">
              <w:rPr>
                <w:rFonts w:ascii="Arial" w:hAnsi="Arial" w:cs="Arial"/>
                <w:sz w:val="20"/>
                <w:szCs w:val="20"/>
              </w:rPr>
              <w:t>.</w:t>
            </w:r>
            <w:r>
              <w:rPr>
                <w:rFonts w:ascii="Arial" w:hAnsi="Arial" w:cs="Arial"/>
                <w:sz w:val="20"/>
                <w:szCs w:val="20"/>
              </w:rPr>
              <w:t>1.1.05</w:t>
            </w:r>
          </w:p>
        </w:tc>
        <w:tc>
          <w:tcPr>
            <w:tcW w:w="5245" w:type="dxa"/>
          </w:tcPr>
          <w:p w:rsidR="003759E0" w:rsidRPr="00335EB5" w:rsidRDefault="003759E0" w:rsidP="003759E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         Prefeitura Municipal de Porto União</w:t>
            </w:r>
          </w:p>
        </w:tc>
        <w:tc>
          <w:tcPr>
            <w:tcW w:w="1843" w:type="dxa"/>
          </w:tcPr>
          <w:p w:rsidR="003759E0" w:rsidRPr="003759E0" w:rsidRDefault="003759E0" w:rsidP="003759E0">
            <w:pPr>
              <w:jc w:val="center"/>
              <w:rPr>
                <w:rFonts w:ascii="Calibri" w:hAnsi="Calibri" w:cs="Calibri"/>
                <w:color w:val="000000"/>
                <w:lang w:val="pt-BR"/>
              </w:rPr>
            </w:pPr>
            <w:r>
              <w:rPr>
                <w:rFonts w:ascii="Calibri" w:hAnsi="Calibri" w:cs="Calibri"/>
                <w:color w:val="000000"/>
              </w:rPr>
              <w:t>R$ 107.454,58</w:t>
            </w:r>
          </w:p>
        </w:tc>
      </w:tr>
      <w:tr w:rsidR="003759E0" w:rsidTr="003759E0">
        <w:tc>
          <w:tcPr>
            <w:tcW w:w="1718" w:type="dxa"/>
          </w:tcPr>
          <w:p w:rsidR="003759E0" w:rsidRPr="00335EB5" w:rsidRDefault="003759E0" w:rsidP="003759E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1.7</w:t>
            </w:r>
            <w:r w:rsidRPr="00335EB5">
              <w:rPr>
                <w:rFonts w:ascii="Arial" w:hAnsi="Arial" w:cs="Arial"/>
                <w:sz w:val="20"/>
                <w:szCs w:val="20"/>
              </w:rPr>
              <w:t>.</w:t>
            </w:r>
            <w:r>
              <w:rPr>
                <w:rFonts w:ascii="Arial" w:hAnsi="Arial" w:cs="Arial"/>
                <w:sz w:val="20"/>
                <w:szCs w:val="20"/>
              </w:rPr>
              <w:t>3</w:t>
            </w:r>
            <w:r w:rsidRPr="00335EB5">
              <w:rPr>
                <w:rFonts w:ascii="Arial" w:hAnsi="Arial" w:cs="Arial"/>
                <w:sz w:val="20"/>
                <w:szCs w:val="20"/>
              </w:rPr>
              <w:t>.</w:t>
            </w:r>
            <w:r>
              <w:rPr>
                <w:rFonts w:ascii="Arial" w:hAnsi="Arial" w:cs="Arial"/>
                <w:sz w:val="20"/>
                <w:szCs w:val="20"/>
              </w:rPr>
              <w:t>8</w:t>
            </w:r>
            <w:r w:rsidRPr="00335EB5">
              <w:rPr>
                <w:rFonts w:ascii="Arial" w:hAnsi="Arial" w:cs="Arial"/>
                <w:sz w:val="20"/>
                <w:szCs w:val="20"/>
              </w:rPr>
              <w:t>.</w:t>
            </w:r>
            <w:r>
              <w:rPr>
                <w:rFonts w:ascii="Arial" w:hAnsi="Arial" w:cs="Arial"/>
                <w:sz w:val="20"/>
                <w:szCs w:val="20"/>
              </w:rPr>
              <w:t>02</w:t>
            </w:r>
            <w:r w:rsidRPr="00335EB5">
              <w:rPr>
                <w:rFonts w:ascii="Arial" w:hAnsi="Arial" w:cs="Arial"/>
                <w:sz w:val="20"/>
                <w:szCs w:val="20"/>
              </w:rPr>
              <w:t>.</w:t>
            </w:r>
            <w:r>
              <w:rPr>
                <w:rFonts w:ascii="Arial" w:hAnsi="Arial" w:cs="Arial"/>
                <w:sz w:val="20"/>
                <w:szCs w:val="20"/>
              </w:rPr>
              <w:t>1.1.06</w:t>
            </w:r>
          </w:p>
        </w:tc>
        <w:tc>
          <w:tcPr>
            <w:tcW w:w="5245" w:type="dxa"/>
          </w:tcPr>
          <w:p w:rsidR="003759E0" w:rsidRPr="00335EB5" w:rsidRDefault="003759E0" w:rsidP="003759E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         Prefeitura Municipal de Três Barras</w:t>
            </w:r>
          </w:p>
        </w:tc>
        <w:tc>
          <w:tcPr>
            <w:tcW w:w="1843" w:type="dxa"/>
          </w:tcPr>
          <w:p w:rsidR="003759E0" w:rsidRPr="00AD0BFB" w:rsidRDefault="00AD0BFB" w:rsidP="00AD0BFB">
            <w:pPr>
              <w:jc w:val="center"/>
              <w:rPr>
                <w:rFonts w:ascii="Calibri" w:hAnsi="Calibri" w:cs="Calibri"/>
                <w:color w:val="000000"/>
                <w:lang w:val="pt-BR"/>
              </w:rPr>
            </w:pPr>
            <w:r>
              <w:rPr>
                <w:rFonts w:ascii="Calibri" w:hAnsi="Calibri" w:cs="Calibri"/>
                <w:color w:val="000000"/>
              </w:rPr>
              <w:t>R$ 58.538,72</w:t>
            </w:r>
          </w:p>
        </w:tc>
      </w:tr>
      <w:tr w:rsidR="003759E0" w:rsidTr="003759E0">
        <w:tc>
          <w:tcPr>
            <w:tcW w:w="1718" w:type="dxa"/>
          </w:tcPr>
          <w:p w:rsidR="003759E0" w:rsidRPr="00335EB5" w:rsidRDefault="003759E0" w:rsidP="003759E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1.7</w:t>
            </w:r>
            <w:r w:rsidRPr="00335EB5">
              <w:rPr>
                <w:rFonts w:ascii="Arial" w:hAnsi="Arial" w:cs="Arial"/>
                <w:sz w:val="20"/>
                <w:szCs w:val="20"/>
              </w:rPr>
              <w:t>.</w:t>
            </w:r>
            <w:r>
              <w:rPr>
                <w:rFonts w:ascii="Arial" w:hAnsi="Arial" w:cs="Arial"/>
                <w:sz w:val="20"/>
                <w:szCs w:val="20"/>
              </w:rPr>
              <w:t>3</w:t>
            </w:r>
            <w:r w:rsidRPr="00335EB5">
              <w:rPr>
                <w:rFonts w:ascii="Arial" w:hAnsi="Arial" w:cs="Arial"/>
                <w:sz w:val="20"/>
                <w:szCs w:val="20"/>
              </w:rPr>
              <w:t>.</w:t>
            </w:r>
            <w:r>
              <w:rPr>
                <w:rFonts w:ascii="Arial" w:hAnsi="Arial" w:cs="Arial"/>
                <w:sz w:val="20"/>
                <w:szCs w:val="20"/>
              </w:rPr>
              <w:t>8</w:t>
            </w:r>
            <w:r w:rsidRPr="00335EB5">
              <w:rPr>
                <w:rFonts w:ascii="Arial" w:hAnsi="Arial" w:cs="Arial"/>
                <w:sz w:val="20"/>
                <w:szCs w:val="20"/>
              </w:rPr>
              <w:t>.</w:t>
            </w:r>
            <w:r>
              <w:rPr>
                <w:rFonts w:ascii="Arial" w:hAnsi="Arial" w:cs="Arial"/>
                <w:sz w:val="20"/>
                <w:szCs w:val="20"/>
              </w:rPr>
              <w:t>02</w:t>
            </w:r>
            <w:r w:rsidRPr="00335EB5">
              <w:rPr>
                <w:rFonts w:ascii="Arial" w:hAnsi="Arial" w:cs="Arial"/>
                <w:sz w:val="20"/>
                <w:szCs w:val="20"/>
              </w:rPr>
              <w:t>.</w:t>
            </w:r>
            <w:r>
              <w:rPr>
                <w:rFonts w:ascii="Arial" w:hAnsi="Arial" w:cs="Arial"/>
                <w:sz w:val="20"/>
                <w:szCs w:val="20"/>
              </w:rPr>
              <w:t>1.1.07</w:t>
            </w:r>
          </w:p>
        </w:tc>
        <w:tc>
          <w:tcPr>
            <w:tcW w:w="5245" w:type="dxa"/>
          </w:tcPr>
          <w:p w:rsidR="003759E0" w:rsidRPr="00335EB5" w:rsidRDefault="003759E0" w:rsidP="003759E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         Prefeitura Municipal de Monte Castelo</w:t>
            </w:r>
          </w:p>
        </w:tc>
        <w:tc>
          <w:tcPr>
            <w:tcW w:w="1843" w:type="dxa"/>
          </w:tcPr>
          <w:p w:rsidR="003759E0" w:rsidRPr="00AD0BFB" w:rsidRDefault="00AD0BFB" w:rsidP="00AD0BFB">
            <w:pPr>
              <w:jc w:val="center"/>
              <w:rPr>
                <w:rFonts w:ascii="Calibri" w:hAnsi="Calibri" w:cs="Calibri"/>
                <w:color w:val="000000"/>
                <w:lang w:val="pt-BR"/>
              </w:rPr>
            </w:pPr>
            <w:r>
              <w:rPr>
                <w:rFonts w:ascii="Calibri" w:hAnsi="Calibri" w:cs="Calibri"/>
                <w:color w:val="000000"/>
              </w:rPr>
              <w:t>R$ 24.858,92</w:t>
            </w:r>
          </w:p>
        </w:tc>
      </w:tr>
      <w:tr w:rsidR="003759E0" w:rsidTr="003759E0">
        <w:tc>
          <w:tcPr>
            <w:tcW w:w="1718" w:type="dxa"/>
          </w:tcPr>
          <w:p w:rsidR="003759E0" w:rsidRPr="00335EB5" w:rsidRDefault="003759E0" w:rsidP="003759E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1.7</w:t>
            </w:r>
            <w:r w:rsidRPr="00335EB5">
              <w:rPr>
                <w:rFonts w:ascii="Arial" w:hAnsi="Arial" w:cs="Arial"/>
                <w:sz w:val="20"/>
                <w:szCs w:val="20"/>
              </w:rPr>
              <w:t>.</w:t>
            </w:r>
            <w:r>
              <w:rPr>
                <w:rFonts w:ascii="Arial" w:hAnsi="Arial" w:cs="Arial"/>
                <w:sz w:val="20"/>
                <w:szCs w:val="20"/>
              </w:rPr>
              <w:t>3</w:t>
            </w:r>
            <w:r w:rsidRPr="00335EB5">
              <w:rPr>
                <w:rFonts w:ascii="Arial" w:hAnsi="Arial" w:cs="Arial"/>
                <w:sz w:val="20"/>
                <w:szCs w:val="20"/>
              </w:rPr>
              <w:t>.</w:t>
            </w:r>
            <w:r>
              <w:rPr>
                <w:rFonts w:ascii="Arial" w:hAnsi="Arial" w:cs="Arial"/>
                <w:sz w:val="20"/>
                <w:szCs w:val="20"/>
              </w:rPr>
              <w:t>8</w:t>
            </w:r>
            <w:r w:rsidRPr="00335EB5">
              <w:rPr>
                <w:rFonts w:ascii="Arial" w:hAnsi="Arial" w:cs="Arial"/>
                <w:sz w:val="20"/>
                <w:szCs w:val="20"/>
              </w:rPr>
              <w:t>.</w:t>
            </w:r>
            <w:r>
              <w:rPr>
                <w:rFonts w:ascii="Arial" w:hAnsi="Arial" w:cs="Arial"/>
                <w:sz w:val="20"/>
                <w:szCs w:val="20"/>
              </w:rPr>
              <w:t>02</w:t>
            </w:r>
            <w:r w:rsidRPr="00335EB5">
              <w:rPr>
                <w:rFonts w:ascii="Arial" w:hAnsi="Arial" w:cs="Arial"/>
                <w:sz w:val="20"/>
                <w:szCs w:val="20"/>
              </w:rPr>
              <w:t>.</w:t>
            </w:r>
            <w:r>
              <w:rPr>
                <w:rFonts w:ascii="Arial" w:hAnsi="Arial" w:cs="Arial"/>
                <w:sz w:val="20"/>
                <w:szCs w:val="20"/>
              </w:rPr>
              <w:t>1.1.08</w:t>
            </w:r>
          </w:p>
        </w:tc>
        <w:tc>
          <w:tcPr>
            <w:tcW w:w="5245" w:type="dxa"/>
          </w:tcPr>
          <w:p w:rsidR="003759E0" w:rsidRPr="00335EB5" w:rsidRDefault="003759E0" w:rsidP="003759E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         Prefeitura Municipal de Bela Vista do Toldo</w:t>
            </w:r>
          </w:p>
        </w:tc>
        <w:tc>
          <w:tcPr>
            <w:tcW w:w="1843" w:type="dxa"/>
          </w:tcPr>
          <w:p w:rsidR="003759E0" w:rsidRPr="00335EB5" w:rsidRDefault="003759E0" w:rsidP="003759E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R$ 19.245,60</w:t>
            </w:r>
          </w:p>
        </w:tc>
      </w:tr>
      <w:tr w:rsidR="003759E0" w:rsidTr="003759E0">
        <w:tc>
          <w:tcPr>
            <w:tcW w:w="1718" w:type="dxa"/>
          </w:tcPr>
          <w:p w:rsidR="003759E0" w:rsidRPr="00D60C1A" w:rsidRDefault="003759E0" w:rsidP="003759E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1.7</w:t>
            </w:r>
            <w:r w:rsidRPr="00335EB5">
              <w:rPr>
                <w:rFonts w:ascii="Arial" w:hAnsi="Arial" w:cs="Arial"/>
                <w:sz w:val="20"/>
                <w:szCs w:val="20"/>
              </w:rPr>
              <w:t>.</w:t>
            </w:r>
            <w:r>
              <w:rPr>
                <w:rFonts w:ascii="Arial" w:hAnsi="Arial" w:cs="Arial"/>
                <w:sz w:val="20"/>
                <w:szCs w:val="20"/>
              </w:rPr>
              <w:t>3</w:t>
            </w:r>
            <w:r w:rsidRPr="00335EB5">
              <w:rPr>
                <w:rFonts w:ascii="Arial" w:hAnsi="Arial" w:cs="Arial"/>
                <w:sz w:val="20"/>
                <w:szCs w:val="20"/>
              </w:rPr>
              <w:t>.</w:t>
            </w:r>
            <w:r>
              <w:rPr>
                <w:rFonts w:ascii="Arial" w:hAnsi="Arial" w:cs="Arial"/>
                <w:sz w:val="20"/>
                <w:szCs w:val="20"/>
              </w:rPr>
              <w:t>8</w:t>
            </w:r>
            <w:r w:rsidRPr="00335EB5">
              <w:rPr>
                <w:rFonts w:ascii="Arial" w:hAnsi="Arial" w:cs="Arial"/>
                <w:sz w:val="20"/>
                <w:szCs w:val="20"/>
              </w:rPr>
              <w:t>.</w:t>
            </w:r>
            <w:r>
              <w:rPr>
                <w:rFonts w:ascii="Arial" w:hAnsi="Arial" w:cs="Arial"/>
                <w:sz w:val="20"/>
                <w:szCs w:val="20"/>
              </w:rPr>
              <w:t>02</w:t>
            </w:r>
            <w:r w:rsidRPr="00335EB5">
              <w:rPr>
                <w:rFonts w:ascii="Arial" w:hAnsi="Arial" w:cs="Arial"/>
                <w:sz w:val="20"/>
                <w:szCs w:val="20"/>
              </w:rPr>
              <w:t>.</w:t>
            </w:r>
            <w:r>
              <w:rPr>
                <w:rFonts w:ascii="Arial" w:hAnsi="Arial" w:cs="Arial"/>
                <w:sz w:val="20"/>
                <w:szCs w:val="20"/>
              </w:rPr>
              <w:t>1.1.09</w:t>
            </w:r>
          </w:p>
        </w:tc>
        <w:tc>
          <w:tcPr>
            <w:tcW w:w="5245" w:type="dxa"/>
          </w:tcPr>
          <w:p w:rsidR="003759E0" w:rsidRPr="00065B1C" w:rsidRDefault="003759E0" w:rsidP="003759E0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               </w:t>
            </w:r>
            <w:r>
              <w:rPr>
                <w:rFonts w:ascii="Arial" w:hAnsi="Arial" w:cs="Arial"/>
                <w:bCs/>
                <w:sz w:val="20"/>
                <w:szCs w:val="20"/>
              </w:rPr>
              <w:t>Prefeituta Municipal de Mafra</w:t>
            </w:r>
          </w:p>
        </w:tc>
        <w:tc>
          <w:tcPr>
            <w:tcW w:w="1843" w:type="dxa"/>
          </w:tcPr>
          <w:p w:rsidR="003759E0" w:rsidRPr="00AD0BFB" w:rsidRDefault="00AD0BFB" w:rsidP="00AD0BFB">
            <w:pPr>
              <w:jc w:val="center"/>
              <w:rPr>
                <w:rFonts w:ascii="Calibri" w:hAnsi="Calibri" w:cs="Calibri"/>
                <w:color w:val="000000"/>
                <w:lang w:val="pt-BR"/>
              </w:rPr>
            </w:pPr>
            <w:r>
              <w:rPr>
                <w:rFonts w:ascii="Calibri" w:hAnsi="Calibri" w:cs="Calibri"/>
                <w:color w:val="000000"/>
              </w:rPr>
              <w:t>R$ 171.096,28</w:t>
            </w:r>
          </w:p>
        </w:tc>
      </w:tr>
      <w:tr w:rsidR="003759E0" w:rsidTr="003759E0">
        <w:tc>
          <w:tcPr>
            <w:tcW w:w="1718" w:type="dxa"/>
          </w:tcPr>
          <w:p w:rsidR="003759E0" w:rsidRPr="00335EB5" w:rsidRDefault="003759E0" w:rsidP="003759E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1.7</w:t>
            </w:r>
            <w:r w:rsidRPr="00335EB5">
              <w:rPr>
                <w:rFonts w:ascii="Arial" w:hAnsi="Arial" w:cs="Arial"/>
                <w:sz w:val="20"/>
                <w:szCs w:val="20"/>
              </w:rPr>
              <w:t>.</w:t>
            </w:r>
            <w:r>
              <w:rPr>
                <w:rFonts w:ascii="Arial" w:hAnsi="Arial" w:cs="Arial"/>
                <w:sz w:val="20"/>
                <w:szCs w:val="20"/>
              </w:rPr>
              <w:t>3</w:t>
            </w:r>
            <w:r w:rsidRPr="00335EB5">
              <w:rPr>
                <w:rFonts w:ascii="Arial" w:hAnsi="Arial" w:cs="Arial"/>
                <w:sz w:val="20"/>
                <w:szCs w:val="20"/>
              </w:rPr>
              <w:t>.</w:t>
            </w:r>
            <w:r>
              <w:rPr>
                <w:rFonts w:ascii="Arial" w:hAnsi="Arial" w:cs="Arial"/>
                <w:sz w:val="20"/>
                <w:szCs w:val="20"/>
              </w:rPr>
              <w:t>8</w:t>
            </w:r>
            <w:r w:rsidRPr="00335EB5">
              <w:rPr>
                <w:rFonts w:ascii="Arial" w:hAnsi="Arial" w:cs="Arial"/>
                <w:sz w:val="20"/>
                <w:szCs w:val="20"/>
              </w:rPr>
              <w:t>.</w:t>
            </w:r>
            <w:r>
              <w:rPr>
                <w:rFonts w:ascii="Arial" w:hAnsi="Arial" w:cs="Arial"/>
                <w:sz w:val="20"/>
                <w:szCs w:val="20"/>
              </w:rPr>
              <w:t>02</w:t>
            </w:r>
            <w:r w:rsidRPr="00335EB5">
              <w:rPr>
                <w:rFonts w:ascii="Arial" w:hAnsi="Arial" w:cs="Arial"/>
                <w:sz w:val="20"/>
                <w:szCs w:val="20"/>
              </w:rPr>
              <w:t>.</w:t>
            </w:r>
            <w:r>
              <w:rPr>
                <w:rFonts w:ascii="Arial" w:hAnsi="Arial" w:cs="Arial"/>
                <w:sz w:val="20"/>
                <w:szCs w:val="20"/>
              </w:rPr>
              <w:t>1.1.10</w:t>
            </w:r>
          </w:p>
        </w:tc>
        <w:tc>
          <w:tcPr>
            <w:tcW w:w="5245" w:type="dxa"/>
          </w:tcPr>
          <w:p w:rsidR="003759E0" w:rsidRPr="00335EB5" w:rsidRDefault="003759E0" w:rsidP="003759E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               </w:t>
            </w:r>
            <w:r>
              <w:rPr>
                <w:rFonts w:ascii="Arial" w:hAnsi="Arial" w:cs="Arial"/>
                <w:bCs/>
                <w:sz w:val="20"/>
                <w:szCs w:val="20"/>
              </w:rPr>
              <w:t>Prefeituta Municipal de Itaiópolis</w:t>
            </w:r>
          </w:p>
        </w:tc>
        <w:tc>
          <w:tcPr>
            <w:tcW w:w="1843" w:type="dxa"/>
          </w:tcPr>
          <w:p w:rsidR="003759E0" w:rsidRPr="00AD0BFB" w:rsidRDefault="00AD0BFB" w:rsidP="00AD0BFB">
            <w:pPr>
              <w:jc w:val="center"/>
              <w:rPr>
                <w:rFonts w:ascii="Calibri" w:hAnsi="Calibri" w:cs="Calibri"/>
                <w:color w:val="000000"/>
                <w:lang w:val="pt-BR"/>
              </w:rPr>
            </w:pPr>
            <w:r>
              <w:rPr>
                <w:rFonts w:ascii="Calibri" w:hAnsi="Calibri" w:cs="Calibri"/>
                <w:color w:val="000000"/>
              </w:rPr>
              <w:t>R$ 65.901,58</w:t>
            </w:r>
          </w:p>
        </w:tc>
      </w:tr>
      <w:tr w:rsidR="00065B1C" w:rsidTr="003759E0">
        <w:tc>
          <w:tcPr>
            <w:tcW w:w="1718" w:type="dxa"/>
          </w:tcPr>
          <w:p w:rsidR="00065B1C" w:rsidRDefault="00065B1C" w:rsidP="00065B1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0"/>
                <w:szCs w:val="20"/>
              </w:rPr>
              <w:t>1.7.6.1.99.00.00</w:t>
            </w:r>
          </w:p>
        </w:tc>
        <w:tc>
          <w:tcPr>
            <w:tcW w:w="5245" w:type="dxa"/>
          </w:tcPr>
          <w:p w:rsidR="00065B1C" w:rsidRDefault="00065B1C" w:rsidP="00065B1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         Outras Transferências de convênios do Estado</w:t>
            </w:r>
          </w:p>
        </w:tc>
        <w:tc>
          <w:tcPr>
            <w:tcW w:w="1843" w:type="dxa"/>
          </w:tcPr>
          <w:p w:rsidR="00065B1C" w:rsidRDefault="00065B1C" w:rsidP="00065B1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0"/>
                <w:szCs w:val="20"/>
              </w:rPr>
              <w:t>R$ 0,00</w:t>
            </w:r>
          </w:p>
        </w:tc>
      </w:tr>
    </w:tbl>
    <w:p w:rsidR="00065B1C" w:rsidRDefault="00065B1C" w:rsidP="006B6FD7">
      <w:pPr>
        <w:jc w:val="center"/>
        <w:rPr>
          <w:rFonts w:ascii="Arial" w:hAnsi="Arial" w:cs="Arial"/>
          <w:sz w:val="24"/>
          <w:szCs w:val="24"/>
        </w:rPr>
      </w:pPr>
    </w:p>
    <w:p w:rsidR="006B6FD7" w:rsidRDefault="006B6FD7" w:rsidP="006B6FD7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6B6FD7" w:rsidRDefault="00AD0BFB" w:rsidP="006B6FD7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</w:t>
      </w:r>
      <w:r w:rsidR="00CE5852">
        <w:rPr>
          <w:rFonts w:ascii="Arial" w:hAnsi="Arial" w:cs="Arial"/>
          <w:sz w:val="24"/>
          <w:szCs w:val="24"/>
        </w:rPr>
        <w:t xml:space="preserve">  </w:t>
      </w:r>
      <w:r w:rsidR="006B6FD7">
        <w:rPr>
          <w:rFonts w:ascii="Arial" w:hAnsi="Arial" w:cs="Arial"/>
          <w:sz w:val="24"/>
          <w:szCs w:val="24"/>
        </w:rPr>
        <w:t>PLANILHA ORÇAMENTO DA DESPESA PARA 20</w:t>
      </w:r>
      <w:r w:rsidR="001C35E8">
        <w:rPr>
          <w:rFonts w:ascii="Arial" w:hAnsi="Arial" w:cs="Arial"/>
          <w:sz w:val="24"/>
          <w:szCs w:val="24"/>
        </w:rPr>
        <w:t>23</w:t>
      </w:r>
      <w:r w:rsidR="006B6FD7">
        <w:rPr>
          <w:rFonts w:ascii="Arial" w:hAnsi="Arial" w:cs="Arial"/>
          <w:sz w:val="24"/>
          <w:szCs w:val="24"/>
        </w:rPr>
        <w:t xml:space="preserve">            -           ANEXO II</w:t>
      </w:r>
    </w:p>
    <w:tbl>
      <w:tblPr>
        <w:tblStyle w:val="Tabelacomgrade"/>
        <w:tblW w:w="0" w:type="auto"/>
        <w:tblInd w:w="1455" w:type="dxa"/>
        <w:tblLook w:val="04A0"/>
      </w:tblPr>
      <w:tblGrid>
        <w:gridCol w:w="1242"/>
        <w:gridCol w:w="6521"/>
        <w:gridCol w:w="881"/>
      </w:tblGrid>
      <w:tr w:rsidR="006B6FD7" w:rsidTr="00AD0BFB">
        <w:tc>
          <w:tcPr>
            <w:tcW w:w="1242" w:type="dxa"/>
          </w:tcPr>
          <w:p w:rsidR="006B6FD7" w:rsidRPr="007E2F5F" w:rsidRDefault="006B6FD7" w:rsidP="008317C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E2F5F">
              <w:rPr>
                <w:rFonts w:ascii="Arial" w:hAnsi="Arial" w:cs="Arial"/>
                <w:sz w:val="16"/>
                <w:szCs w:val="16"/>
              </w:rPr>
              <w:t>ÓRGÃO</w:t>
            </w:r>
          </w:p>
        </w:tc>
        <w:tc>
          <w:tcPr>
            <w:tcW w:w="6521" w:type="dxa"/>
          </w:tcPr>
          <w:p w:rsidR="006B6FD7" w:rsidRPr="007E2F5F" w:rsidRDefault="006B6FD7" w:rsidP="008317CA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7E2F5F">
              <w:rPr>
                <w:rFonts w:ascii="Arial" w:hAnsi="Arial" w:cs="Arial"/>
                <w:sz w:val="16"/>
                <w:szCs w:val="16"/>
              </w:rPr>
              <w:t>CODEPLAN – Consórcio de Desenvolvimento Econômico do Planalto Norte</w:t>
            </w:r>
          </w:p>
        </w:tc>
        <w:tc>
          <w:tcPr>
            <w:tcW w:w="881" w:type="dxa"/>
          </w:tcPr>
          <w:p w:rsidR="006B6FD7" w:rsidRPr="007E2F5F" w:rsidRDefault="006B6FD7" w:rsidP="008317C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01</w:t>
            </w:r>
          </w:p>
        </w:tc>
      </w:tr>
      <w:tr w:rsidR="006B6FD7" w:rsidTr="00AD0BFB">
        <w:tc>
          <w:tcPr>
            <w:tcW w:w="1242" w:type="dxa"/>
          </w:tcPr>
          <w:p w:rsidR="006B6FD7" w:rsidRPr="007E2F5F" w:rsidRDefault="006B6FD7" w:rsidP="008317C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Unidade</w:t>
            </w:r>
          </w:p>
        </w:tc>
        <w:tc>
          <w:tcPr>
            <w:tcW w:w="6521" w:type="dxa"/>
          </w:tcPr>
          <w:p w:rsidR="006B6FD7" w:rsidRPr="007E2F5F" w:rsidRDefault="006B6FD7" w:rsidP="008317CA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CODEPLAN</w:t>
            </w:r>
          </w:p>
        </w:tc>
        <w:tc>
          <w:tcPr>
            <w:tcW w:w="881" w:type="dxa"/>
          </w:tcPr>
          <w:p w:rsidR="006B6FD7" w:rsidRPr="007E2F5F" w:rsidRDefault="006B6FD7" w:rsidP="008317C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01</w:t>
            </w:r>
          </w:p>
        </w:tc>
      </w:tr>
      <w:tr w:rsidR="006B6FD7" w:rsidTr="00AD0BFB">
        <w:tc>
          <w:tcPr>
            <w:tcW w:w="1242" w:type="dxa"/>
          </w:tcPr>
          <w:p w:rsidR="006B6FD7" w:rsidRPr="007E2F5F" w:rsidRDefault="006B6FD7" w:rsidP="008317C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Função</w:t>
            </w:r>
          </w:p>
        </w:tc>
        <w:tc>
          <w:tcPr>
            <w:tcW w:w="6521" w:type="dxa"/>
          </w:tcPr>
          <w:p w:rsidR="006B6FD7" w:rsidRPr="007E2F5F" w:rsidRDefault="006B6FD7" w:rsidP="008317CA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Administração</w:t>
            </w:r>
          </w:p>
        </w:tc>
        <w:tc>
          <w:tcPr>
            <w:tcW w:w="881" w:type="dxa"/>
          </w:tcPr>
          <w:p w:rsidR="006B6FD7" w:rsidRPr="007E2F5F" w:rsidRDefault="006B6FD7" w:rsidP="008317C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04</w:t>
            </w:r>
          </w:p>
        </w:tc>
      </w:tr>
      <w:tr w:rsidR="006B6FD7" w:rsidTr="00AD0BFB">
        <w:tc>
          <w:tcPr>
            <w:tcW w:w="1242" w:type="dxa"/>
          </w:tcPr>
          <w:p w:rsidR="006B6FD7" w:rsidRPr="007E2F5F" w:rsidRDefault="006B6FD7" w:rsidP="008317C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Sub - Função</w:t>
            </w:r>
          </w:p>
        </w:tc>
        <w:tc>
          <w:tcPr>
            <w:tcW w:w="6521" w:type="dxa"/>
          </w:tcPr>
          <w:p w:rsidR="006B6FD7" w:rsidRPr="007E2F5F" w:rsidRDefault="006B6FD7" w:rsidP="008317CA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Administração Geral</w:t>
            </w:r>
          </w:p>
        </w:tc>
        <w:tc>
          <w:tcPr>
            <w:tcW w:w="881" w:type="dxa"/>
          </w:tcPr>
          <w:p w:rsidR="006B6FD7" w:rsidRPr="007E2F5F" w:rsidRDefault="006B6FD7" w:rsidP="008317C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122</w:t>
            </w:r>
          </w:p>
        </w:tc>
      </w:tr>
      <w:tr w:rsidR="006B6FD7" w:rsidTr="00AD0BFB">
        <w:tc>
          <w:tcPr>
            <w:tcW w:w="1242" w:type="dxa"/>
          </w:tcPr>
          <w:p w:rsidR="006B6FD7" w:rsidRPr="007E2F5F" w:rsidRDefault="006B6FD7" w:rsidP="008317C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Programa</w:t>
            </w:r>
          </w:p>
        </w:tc>
        <w:tc>
          <w:tcPr>
            <w:tcW w:w="6521" w:type="dxa"/>
          </w:tcPr>
          <w:p w:rsidR="006B6FD7" w:rsidRPr="007E2F5F" w:rsidRDefault="006B6FD7" w:rsidP="008317CA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Desenvolvimento Econômico</w:t>
            </w:r>
          </w:p>
        </w:tc>
        <w:tc>
          <w:tcPr>
            <w:tcW w:w="881" w:type="dxa"/>
          </w:tcPr>
          <w:p w:rsidR="006B6FD7" w:rsidRPr="007E2F5F" w:rsidRDefault="006B6FD7" w:rsidP="008317C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1001</w:t>
            </w:r>
          </w:p>
        </w:tc>
      </w:tr>
      <w:tr w:rsidR="006B6FD7" w:rsidTr="00AD0BFB">
        <w:tc>
          <w:tcPr>
            <w:tcW w:w="1242" w:type="dxa"/>
          </w:tcPr>
          <w:p w:rsidR="006B6FD7" w:rsidRPr="007E2F5F" w:rsidRDefault="006B6FD7" w:rsidP="008317C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Atividade</w:t>
            </w:r>
          </w:p>
        </w:tc>
        <w:tc>
          <w:tcPr>
            <w:tcW w:w="6521" w:type="dxa"/>
          </w:tcPr>
          <w:p w:rsidR="006B6FD7" w:rsidRPr="007E2F5F" w:rsidRDefault="006B6FD7" w:rsidP="008317CA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Manutenção e Funcionamento do CODEPLAN – Parte Rateio Municipal </w:t>
            </w:r>
          </w:p>
        </w:tc>
        <w:tc>
          <w:tcPr>
            <w:tcW w:w="881" w:type="dxa"/>
          </w:tcPr>
          <w:p w:rsidR="006B6FD7" w:rsidRPr="007E2F5F" w:rsidRDefault="006B6FD7" w:rsidP="008317C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2001</w:t>
            </w:r>
          </w:p>
        </w:tc>
      </w:tr>
    </w:tbl>
    <w:p w:rsidR="006B6FD7" w:rsidRDefault="006B6FD7" w:rsidP="006B6FD7">
      <w:pPr>
        <w:jc w:val="center"/>
        <w:rPr>
          <w:rFonts w:ascii="Arial" w:hAnsi="Arial" w:cs="Arial"/>
          <w:sz w:val="24"/>
          <w:szCs w:val="24"/>
        </w:rPr>
      </w:pPr>
    </w:p>
    <w:p w:rsidR="00AD0BFB" w:rsidRDefault="00AD0BFB" w:rsidP="006B6FD7">
      <w:pPr>
        <w:rPr>
          <w:rFonts w:ascii="Arial" w:hAnsi="Arial" w:cs="Arial"/>
          <w:sz w:val="24"/>
          <w:szCs w:val="24"/>
        </w:rPr>
      </w:pPr>
    </w:p>
    <w:p w:rsidR="001756F2" w:rsidRDefault="00AD0BFB" w:rsidP="001756F2">
      <w:pPr>
        <w:spacing w:after="37"/>
        <w:ind w:left="1238"/>
        <w:rPr>
          <w:b/>
        </w:rPr>
      </w:pPr>
      <w:r>
        <w:rPr>
          <w:rFonts w:ascii="Arial" w:hAnsi="Arial" w:cs="Arial"/>
          <w:sz w:val="24"/>
          <w:szCs w:val="24"/>
        </w:rPr>
        <w:t xml:space="preserve">                   </w:t>
      </w:r>
      <w:r w:rsidR="001756F2">
        <w:rPr>
          <w:b/>
        </w:rPr>
        <w:t>Despesa</w:t>
      </w:r>
      <w:r w:rsidR="001756F2">
        <w:rPr>
          <w:b/>
          <w:spacing w:val="-1"/>
        </w:rPr>
        <w:t xml:space="preserve"> </w:t>
      </w:r>
      <w:r w:rsidR="001756F2">
        <w:rPr>
          <w:b/>
        </w:rPr>
        <w:t>Fixada</w:t>
      </w:r>
    </w:p>
    <w:tbl>
      <w:tblPr>
        <w:tblStyle w:val="TableNormal"/>
        <w:tblW w:w="0" w:type="auto"/>
        <w:tblInd w:w="13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927"/>
        <w:gridCol w:w="3631"/>
        <w:gridCol w:w="1598"/>
      </w:tblGrid>
      <w:tr w:rsidR="001756F2" w:rsidTr="001C35E8">
        <w:trPr>
          <w:trHeight w:val="299"/>
        </w:trPr>
        <w:tc>
          <w:tcPr>
            <w:tcW w:w="3927" w:type="dxa"/>
          </w:tcPr>
          <w:p w:rsidR="001756F2" w:rsidRDefault="001756F2">
            <w:pPr>
              <w:pStyle w:val="TableParagraph"/>
              <w:spacing w:before="36"/>
              <w:ind w:left="69"/>
              <w:rPr>
                <w:b/>
                <w:sz w:val="20"/>
              </w:rPr>
            </w:pPr>
            <w:r>
              <w:rPr>
                <w:b/>
                <w:sz w:val="20"/>
              </w:rPr>
              <w:t>Despesa</w:t>
            </w:r>
          </w:p>
        </w:tc>
        <w:tc>
          <w:tcPr>
            <w:tcW w:w="3631" w:type="dxa"/>
          </w:tcPr>
          <w:p w:rsidR="001756F2" w:rsidRDefault="001756F2">
            <w:pPr>
              <w:pStyle w:val="TableParagraph"/>
              <w:spacing w:before="36"/>
              <w:ind w:left="69"/>
              <w:rPr>
                <w:b/>
                <w:sz w:val="20"/>
              </w:rPr>
            </w:pPr>
            <w:r>
              <w:rPr>
                <w:b/>
                <w:sz w:val="20"/>
              </w:rPr>
              <w:t>Aplicação</w:t>
            </w:r>
          </w:p>
        </w:tc>
        <w:tc>
          <w:tcPr>
            <w:tcW w:w="1598" w:type="dxa"/>
          </w:tcPr>
          <w:p w:rsidR="001756F2" w:rsidRDefault="001756F2">
            <w:pPr>
              <w:pStyle w:val="TableParagraph"/>
              <w:spacing w:before="36"/>
              <w:ind w:right="57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Valor</w:t>
            </w:r>
          </w:p>
        </w:tc>
      </w:tr>
      <w:tr w:rsidR="001756F2" w:rsidTr="001C35E8">
        <w:trPr>
          <w:trHeight w:val="304"/>
        </w:trPr>
        <w:tc>
          <w:tcPr>
            <w:tcW w:w="3927" w:type="dxa"/>
          </w:tcPr>
          <w:p w:rsidR="001756F2" w:rsidRDefault="001756F2">
            <w:pPr>
              <w:pStyle w:val="TableParagraph"/>
              <w:ind w:left="69"/>
              <w:rPr>
                <w:sz w:val="20"/>
              </w:rPr>
            </w:pPr>
            <w:r>
              <w:rPr>
                <w:sz w:val="20"/>
              </w:rPr>
              <w:t>3.1.90.00.00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Despesa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com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Pessoal</w:t>
            </w:r>
          </w:p>
        </w:tc>
        <w:tc>
          <w:tcPr>
            <w:tcW w:w="3631" w:type="dxa"/>
          </w:tcPr>
          <w:p w:rsidR="001756F2" w:rsidRDefault="001756F2">
            <w:pPr>
              <w:pStyle w:val="TableParagraph"/>
              <w:ind w:left="69"/>
              <w:rPr>
                <w:sz w:val="20"/>
              </w:rPr>
            </w:pPr>
            <w:r>
              <w:rPr>
                <w:sz w:val="20"/>
              </w:rPr>
              <w:t>Rateio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Manutenção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Consórcio</w:t>
            </w:r>
          </w:p>
        </w:tc>
        <w:tc>
          <w:tcPr>
            <w:tcW w:w="1598" w:type="dxa"/>
          </w:tcPr>
          <w:p w:rsidR="001756F2" w:rsidRDefault="001C35E8">
            <w:pPr>
              <w:pStyle w:val="TableParagraph"/>
              <w:ind w:right="58"/>
              <w:jc w:val="right"/>
              <w:rPr>
                <w:sz w:val="20"/>
              </w:rPr>
            </w:pPr>
            <w:r>
              <w:rPr>
                <w:sz w:val="20"/>
              </w:rPr>
              <w:t xml:space="preserve">R$ </w:t>
            </w:r>
            <w:r w:rsidR="001756F2">
              <w:rPr>
                <w:sz w:val="20"/>
              </w:rPr>
              <w:t>480.000,00</w:t>
            </w:r>
          </w:p>
        </w:tc>
      </w:tr>
      <w:tr w:rsidR="001756F2" w:rsidTr="001C35E8">
        <w:trPr>
          <w:trHeight w:val="299"/>
        </w:trPr>
        <w:tc>
          <w:tcPr>
            <w:tcW w:w="3927" w:type="dxa"/>
          </w:tcPr>
          <w:p w:rsidR="001756F2" w:rsidRDefault="001756F2">
            <w:pPr>
              <w:pStyle w:val="TableParagraph"/>
              <w:spacing w:before="36"/>
              <w:ind w:left="69"/>
              <w:rPr>
                <w:sz w:val="20"/>
              </w:rPr>
            </w:pPr>
            <w:r>
              <w:rPr>
                <w:sz w:val="20"/>
              </w:rPr>
              <w:t>3.</w:t>
            </w:r>
            <w:r w:rsidR="001C35E8">
              <w:rPr>
                <w:sz w:val="20"/>
              </w:rPr>
              <w:t>1</w:t>
            </w:r>
            <w:r>
              <w:rPr>
                <w:sz w:val="20"/>
              </w:rPr>
              <w:t>.</w:t>
            </w:r>
            <w:r w:rsidR="001C35E8">
              <w:rPr>
                <w:sz w:val="20"/>
              </w:rPr>
              <w:t>7</w:t>
            </w:r>
            <w:r>
              <w:rPr>
                <w:sz w:val="20"/>
              </w:rPr>
              <w:t>0.00.00</w:t>
            </w:r>
            <w:r>
              <w:rPr>
                <w:spacing w:val="-3"/>
                <w:sz w:val="20"/>
              </w:rPr>
              <w:t xml:space="preserve"> </w:t>
            </w:r>
            <w:r w:rsidR="001C35E8">
              <w:rPr>
                <w:sz w:val="20"/>
              </w:rPr>
              <w:t>–</w:t>
            </w:r>
            <w:r>
              <w:rPr>
                <w:spacing w:val="-1"/>
                <w:sz w:val="20"/>
              </w:rPr>
              <w:t xml:space="preserve"> </w:t>
            </w:r>
            <w:r w:rsidR="001C35E8">
              <w:rPr>
                <w:sz w:val="20"/>
              </w:rPr>
              <w:t>Transf. a Consorcios Públicos</w:t>
            </w:r>
          </w:p>
        </w:tc>
        <w:tc>
          <w:tcPr>
            <w:tcW w:w="3631" w:type="dxa"/>
          </w:tcPr>
          <w:p w:rsidR="001756F2" w:rsidRDefault="001756F2">
            <w:pPr>
              <w:pStyle w:val="TableParagraph"/>
              <w:spacing w:before="36"/>
              <w:ind w:left="69"/>
              <w:rPr>
                <w:sz w:val="20"/>
              </w:rPr>
            </w:pPr>
            <w:r>
              <w:rPr>
                <w:sz w:val="20"/>
              </w:rPr>
              <w:t>Rateio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Manutenção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Consórcio</w:t>
            </w:r>
          </w:p>
        </w:tc>
        <w:tc>
          <w:tcPr>
            <w:tcW w:w="1598" w:type="dxa"/>
          </w:tcPr>
          <w:p w:rsidR="001756F2" w:rsidRDefault="001C35E8">
            <w:pPr>
              <w:pStyle w:val="TableParagraph"/>
              <w:spacing w:before="36"/>
              <w:ind w:right="58"/>
              <w:jc w:val="right"/>
              <w:rPr>
                <w:sz w:val="20"/>
              </w:rPr>
            </w:pPr>
            <w:r>
              <w:rPr>
                <w:sz w:val="20"/>
              </w:rPr>
              <w:t>R$ 125.000,00</w:t>
            </w:r>
          </w:p>
        </w:tc>
      </w:tr>
      <w:tr w:rsidR="001C35E8" w:rsidTr="001C35E8">
        <w:trPr>
          <w:trHeight w:val="301"/>
        </w:trPr>
        <w:tc>
          <w:tcPr>
            <w:tcW w:w="3927" w:type="dxa"/>
          </w:tcPr>
          <w:p w:rsidR="001C35E8" w:rsidRDefault="001C35E8" w:rsidP="001C35E8">
            <w:pPr>
              <w:pStyle w:val="TableParagraph"/>
              <w:spacing w:before="36"/>
              <w:ind w:left="69"/>
              <w:rPr>
                <w:sz w:val="20"/>
              </w:rPr>
            </w:pPr>
            <w:r>
              <w:rPr>
                <w:sz w:val="20"/>
              </w:rPr>
              <w:t>3.3.90.00.00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Despesa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Corrente</w:t>
            </w:r>
          </w:p>
        </w:tc>
        <w:tc>
          <w:tcPr>
            <w:tcW w:w="3631" w:type="dxa"/>
          </w:tcPr>
          <w:p w:rsidR="001C35E8" w:rsidRDefault="001C35E8" w:rsidP="001C35E8">
            <w:pPr>
              <w:pStyle w:val="TableParagraph"/>
              <w:spacing w:before="36"/>
              <w:ind w:left="69"/>
              <w:rPr>
                <w:sz w:val="20"/>
              </w:rPr>
            </w:pPr>
            <w:r>
              <w:rPr>
                <w:sz w:val="20"/>
              </w:rPr>
              <w:t>Rateio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Manutenção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Consórcio</w:t>
            </w:r>
          </w:p>
        </w:tc>
        <w:tc>
          <w:tcPr>
            <w:tcW w:w="1598" w:type="dxa"/>
          </w:tcPr>
          <w:p w:rsidR="001C35E8" w:rsidRDefault="001C35E8" w:rsidP="001C35E8">
            <w:pPr>
              <w:pStyle w:val="TableParagraph"/>
              <w:spacing w:before="36"/>
              <w:ind w:right="58"/>
              <w:jc w:val="right"/>
              <w:rPr>
                <w:sz w:val="20"/>
              </w:rPr>
            </w:pPr>
            <w:r>
              <w:rPr>
                <w:sz w:val="20"/>
              </w:rPr>
              <w:t>R$ 60.000,00</w:t>
            </w:r>
          </w:p>
        </w:tc>
      </w:tr>
      <w:tr w:rsidR="001C35E8" w:rsidTr="001C35E8">
        <w:trPr>
          <w:trHeight w:val="508"/>
        </w:trPr>
        <w:tc>
          <w:tcPr>
            <w:tcW w:w="3927" w:type="dxa"/>
          </w:tcPr>
          <w:p w:rsidR="001C35E8" w:rsidRDefault="001C35E8" w:rsidP="001C35E8">
            <w:pPr>
              <w:pStyle w:val="TableParagraph"/>
              <w:spacing w:before="139"/>
              <w:ind w:left="69"/>
              <w:rPr>
                <w:sz w:val="20"/>
              </w:rPr>
            </w:pPr>
            <w:r>
              <w:rPr>
                <w:sz w:val="20"/>
              </w:rPr>
              <w:t>4.4.90.00.00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Despesa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Capital</w:t>
            </w:r>
          </w:p>
        </w:tc>
        <w:tc>
          <w:tcPr>
            <w:tcW w:w="3631" w:type="dxa"/>
          </w:tcPr>
          <w:p w:rsidR="001C35E8" w:rsidRDefault="001C35E8" w:rsidP="001C35E8">
            <w:pPr>
              <w:pStyle w:val="TableParagraph"/>
              <w:spacing w:before="24"/>
              <w:ind w:left="69" w:right="441"/>
              <w:rPr>
                <w:sz w:val="20"/>
              </w:rPr>
            </w:pPr>
            <w:r>
              <w:rPr>
                <w:sz w:val="20"/>
              </w:rPr>
              <w:t>Rateio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Manutenção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Consórcio Investimento / Equipamentos</w:t>
            </w:r>
          </w:p>
        </w:tc>
        <w:tc>
          <w:tcPr>
            <w:tcW w:w="1598" w:type="dxa"/>
          </w:tcPr>
          <w:p w:rsidR="001C35E8" w:rsidRDefault="001C35E8" w:rsidP="001C35E8">
            <w:pPr>
              <w:pStyle w:val="TableParagraph"/>
              <w:spacing w:before="139"/>
              <w:ind w:right="59"/>
              <w:jc w:val="right"/>
              <w:rPr>
                <w:sz w:val="20"/>
              </w:rPr>
            </w:pPr>
            <w:r>
              <w:rPr>
                <w:sz w:val="20"/>
              </w:rPr>
              <w:t>R$ 64.000,00</w:t>
            </w:r>
          </w:p>
        </w:tc>
      </w:tr>
      <w:tr w:rsidR="001C35E8">
        <w:trPr>
          <w:trHeight w:val="299"/>
        </w:trPr>
        <w:tc>
          <w:tcPr>
            <w:tcW w:w="7558" w:type="dxa"/>
            <w:gridSpan w:val="2"/>
          </w:tcPr>
          <w:p w:rsidR="001C35E8" w:rsidRDefault="001C35E8" w:rsidP="001C35E8">
            <w:pPr>
              <w:pStyle w:val="TableParagraph"/>
              <w:spacing w:before="34"/>
              <w:ind w:left="69"/>
              <w:rPr>
                <w:b/>
                <w:sz w:val="20"/>
              </w:rPr>
            </w:pPr>
            <w:r>
              <w:rPr>
                <w:b/>
                <w:sz w:val="20"/>
              </w:rPr>
              <w:t>Total</w:t>
            </w:r>
          </w:p>
        </w:tc>
        <w:tc>
          <w:tcPr>
            <w:tcW w:w="1598" w:type="dxa"/>
          </w:tcPr>
          <w:p w:rsidR="001C35E8" w:rsidRDefault="001C35E8" w:rsidP="001C35E8">
            <w:pPr>
              <w:pStyle w:val="TableParagraph"/>
              <w:spacing w:before="34"/>
              <w:ind w:right="58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729.000,00</w:t>
            </w:r>
          </w:p>
        </w:tc>
      </w:tr>
    </w:tbl>
    <w:p w:rsidR="001756F2" w:rsidRDefault="001756F2" w:rsidP="001756F2">
      <w:pPr>
        <w:pStyle w:val="Corpodetexto"/>
        <w:rPr>
          <w:b/>
          <w:sz w:val="20"/>
        </w:rPr>
      </w:pPr>
    </w:p>
    <w:p w:rsidR="001756F2" w:rsidRDefault="001756F2" w:rsidP="006B6FD7">
      <w:pPr>
        <w:rPr>
          <w:rFonts w:ascii="Arial" w:hAnsi="Arial" w:cs="Arial"/>
          <w:sz w:val="24"/>
          <w:szCs w:val="24"/>
        </w:rPr>
      </w:pPr>
    </w:p>
    <w:p w:rsidR="000522B3" w:rsidRDefault="008317CA">
      <w:pPr>
        <w:pStyle w:val="Corpodetexto"/>
        <w:spacing w:before="91" w:line="276" w:lineRule="auto"/>
        <w:ind w:left="1238" w:right="853" w:firstLine="1187"/>
        <w:jc w:val="both"/>
      </w:pPr>
      <w:r>
        <w:t>Art.</w:t>
      </w:r>
      <w:r>
        <w:rPr>
          <w:spacing w:val="-10"/>
        </w:rPr>
        <w:t xml:space="preserve"> </w:t>
      </w:r>
      <w:r>
        <w:t>2º.</w:t>
      </w:r>
      <w:r>
        <w:rPr>
          <w:spacing w:val="-8"/>
        </w:rPr>
        <w:t xml:space="preserve"> </w:t>
      </w:r>
      <w:r>
        <w:t>Fica</w:t>
      </w:r>
      <w:r>
        <w:rPr>
          <w:spacing w:val="-9"/>
        </w:rPr>
        <w:t xml:space="preserve"> </w:t>
      </w:r>
      <w:r>
        <w:t>o</w:t>
      </w:r>
      <w:r>
        <w:rPr>
          <w:spacing w:val="-6"/>
        </w:rPr>
        <w:t xml:space="preserve"> </w:t>
      </w:r>
      <w:r>
        <w:t>Diretor</w:t>
      </w:r>
      <w:r>
        <w:rPr>
          <w:spacing w:val="-8"/>
        </w:rPr>
        <w:t xml:space="preserve"> </w:t>
      </w:r>
      <w:r>
        <w:t>Administrativo</w:t>
      </w:r>
      <w:r>
        <w:rPr>
          <w:spacing w:val="-10"/>
        </w:rPr>
        <w:t xml:space="preserve"> </w:t>
      </w:r>
      <w:r>
        <w:t>do</w:t>
      </w:r>
      <w:r>
        <w:rPr>
          <w:spacing w:val="-6"/>
        </w:rPr>
        <w:t xml:space="preserve"> </w:t>
      </w:r>
      <w:r>
        <w:t>Consórcio</w:t>
      </w:r>
      <w:r>
        <w:rPr>
          <w:spacing w:val="-6"/>
        </w:rPr>
        <w:t xml:space="preserve"> </w:t>
      </w:r>
      <w:r w:rsidR="001C35E8">
        <w:t>de Desenvolvimento do Planalto Norte</w:t>
      </w:r>
      <w:r>
        <w:t>, autorizado a ajustar este orçamento através do superávit financeiro,</w:t>
      </w:r>
      <w:r>
        <w:rPr>
          <w:spacing w:val="1"/>
        </w:rPr>
        <w:t xml:space="preserve"> </w:t>
      </w:r>
      <w:r>
        <w:t>excesso de arrecadação, ou outros recursos que ingressarem pelos seus totais e, ainda, pelas anulações</w:t>
      </w:r>
      <w:r>
        <w:rPr>
          <w:spacing w:val="1"/>
        </w:rPr>
        <w:t xml:space="preserve"> </w:t>
      </w:r>
      <w:r>
        <w:t>de saldos dentro da mesma unidade administrativa, para o exercício de 202</w:t>
      </w:r>
      <w:r w:rsidR="001C35E8">
        <w:t>3</w:t>
      </w:r>
      <w:r>
        <w:t>, até 50% do valor total</w:t>
      </w:r>
      <w:r>
        <w:rPr>
          <w:spacing w:val="1"/>
        </w:rPr>
        <w:t xml:space="preserve"> </w:t>
      </w:r>
      <w:r>
        <w:t>estimado.</w:t>
      </w:r>
    </w:p>
    <w:p w:rsidR="000522B3" w:rsidRDefault="000522B3">
      <w:pPr>
        <w:pStyle w:val="Corpodetexto"/>
        <w:spacing w:before="3"/>
        <w:rPr>
          <w:sz w:val="25"/>
        </w:rPr>
      </w:pPr>
    </w:p>
    <w:p w:rsidR="000522B3" w:rsidRDefault="008317CA">
      <w:pPr>
        <w:pStyle w:val="Corpodetexto"/>
        <w:spacing w:line="276" w:lineRule="auto"/>
        <w:ind w:left="1238" w:right="850" w:firstLine="1132"/>
        <w:jc w:val="both"/>
      </w:pPr>
      <w:r>
        <w:t>Art. 3º Esta resolução entrará em vigor a partir d</w:t>
      </w:r>
      <w:r w:rsidR="001C35E8">
        <w:t>ata de sua publicação</w:t>
      </w:r>
      <w:r>
        <w:t xml:space="preserve"> revogando-</w:t>
      </w:r>
      <w:r>
        <w:rPr>
          <w:spacing w:val="-52"/>
        </w:rPr>
        <w:t xml:space="preserve"> </w:t>
      </w:r>
      <w:r>
        <w:t>se</w:t>
      </w:r>
      <w:r>
        <w:rPr>
          <w:spacing w:val="-1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disposições em</w:t>
      </w:r>
      <w:r>
        <w:rPr>
          <w:spacing w:val="1"/>
        </w:rPr>
        <w:t xml:space="preserve"> </w:t>
      </w:r>
      <w:r>
        <w:t>contrário.</w:t>
      </w:r>
    </w:p>
    <w:p w:rsidR="000522B3" w:rsidRDefault="000522B3">
      <w:pPr>
        <w:pStyle w:val="Corpodetexto"/>
        <w:rPr>
          <w:sz w:val="24"/>
        </w:rPr>
      </w:pPr>
    </w:p>
    <w:p w:rsidR="000522B3" w:rsidRDefault="000522B3">
      <w:pPr>
        <w:pStyle w:val="Corpodetexto"/>
        <w:spacing w:before="7"/>
        <w:rPr>
          <w:sz w:val="26"/>
        </w:rPr>
      </w:pPr>
    </w:p>
    <w:p w:rsidR="000522B3" w:rsidRDefault="00E960F0">
      <w:pPr>
        <w:pStyle w:val="Corpodetexto"/>
        <w:ind w:left="2371"/>
      </w:pPr>
      <w:r>
        <w:t>Mafra</w:t>
      </w:r>
      <w:r w:rsidR="008317CA">
        <w:t xml:space="preserve">/SC, </w:t>
      </w:r>
      <w:r>
        <w:t>17</w:t>
      </w:r>
      <w:r w:rsidR="008317CA">
        <w:rPr>
          <w:spacing w:val="-1"/>
        </w:rPr>
        <w:t xml:space="preserve"> </w:t>
      </w:r>
      <w:r w:rsidR="008317CA">
        <w:t xml:space="preserve">de </w:t>
      </w:r>
      <w:r>
        <w:t>Abril</w:t>
      </w:r>
      <w:r w:rsidR="008317CA">
        <w:rPr>
          <w:spacing w:val="-3"/>
        </w:rPr>
        <w:t xml:space="preserve"> </w:t>
      </w:r>
      <w:r w:rsidR="008317CA">
        <w:t>de</w:t>
      </w:r>
      <w:r w:rsidR="008317CA">
        <w:rPr>
          <w:spacing w:val="-1"/>
        </w:rPr>
        <w:t xml:space="preserve"> </w:t>
      </w:r>
      <w:r w:rsidR="008317CA">
        <w:t>202</w:t>
      </w:r>
      <w:r>
        <w:t>3</w:t>
      </w:r>
      <w:r w:rsidR="008317CA">
        <w:t>.</w:t>
      </w:r>
    </w:p>
    <w:p w:rsidR="000522B3" w:rsidRDefault="000522B3">
      <w:pPr>
        <w:pStyle w:val="Corpodetexto"/>
        <w:rPr>
          <w:sz w:val="20"/>
        </w:rPr>
      </w:pPr>
    </w:p>
    <w:p w:rsidR="000522B3" w:rsidRDefault="000522B3">
      <w:pPr>
        <w:pStyle w:val="Corpodetexto"/>
        <w:rPr>
          <w:sz w:val="20"/>
        </w:rPr>
      </w:pPr>
    </w:p>
    <w:p w:rsidR="000522B3" w:rsidRDefault="000522B3">
      <w:pPr>
        <w:pStyle w:val="Corpodetexto"/>
        <w:rPr>
          <w:sz w:val="20"/>
        </w:rPr>
      </w:pPr>
    </w:p>
    <w:p w:rsidR="000522B3" w:rsidRDefault="000522B3">
      <w:pPr>
        <w:pStyle w:val="Corpodetexto"/>
        <w:rPr>
          <w:sz w:val="20"/>
        </w:rPr>
      </w:pPr>
    </w:p>
    <w:p w:rsidR="000522B3" w:rsidRDefault="000522B3">
      <w:pPr>
        <w:pStyle w:val="Corpodetexto"/>
        <w:spacing w:before="8"/>
      </w:pPr>
    </w:p>
    <w:p w:rsidR="000522B3" w:rsidRDefault="000522B3">
      <w:pPr>
        <w:pStyle w:val="Corpodetexto"/>
        <w:rPr>
          <w:b/>
          <w:sz w:val="20"/>
        </w:rPr>
      </w:pPr>
    </w:p>
    <w:p w:rsidR="000522B3" w:rsidRDefault="000522B3">
      <w:pPr>
        <w:pStyle w:val="Corpodetexto"/>
        <w:rPr>
          <w:b/>
          <w:sz w:val="20"/>
        </w:rPr>
      </w:pPr>
    </w:p>
    <w:p w:rsidR="000522B3" w:rsidRDefault="000522B3">
      <w:pPr>
        <w:pStyle w:val="Corpodetexto"/>
        <w:rPr>
          <w:sz w:val="20"/>
        </w:rPr>
      </w:pPr>
    </w:p>
    <w:p w:rsidR="000522B3" w:rsidRDefault="000522B3">
      <w:pPr>
        <w:pStyle w:val="Corpodetexto"/>
        <w:rPr>
          <w:sz w:val="20"/>
        </w:rPr>
      </w:pPr>
    </w:p>
    <w:p w:rsidR="000522B3" w:rsidRDefault="000522B3">
      <w:pPr>
        <w:pStyle w:val="Corpodetexto"/>
        <w:rPr>
          <w:sz w:val="20"/>
        </w:rPr>
      </w:pPr>
    </w:p>
    <w:p w:rsidR="000522B3" w:rsidRDefault="000522B3">
      <w:pPr>
        <w:pStyle w:val="Corpodetexto"/>
        <w:rPr>
          <w:sz w:val="20"/>
        </w:rPr>
      </w:pPr>
    </w:p>
    <w:p w:rsidR="000522B3" w:rsidRDefault="000522B3">
      <w:pPr>
        <w:pStyle w:val="Corpodetexto"/>
        <w:rPr>
          <w:sz w:val="20"/>
        </w:rPr>
      </w:pPr>
    </w:p>
    <w:p w:rsidR="000522B3" w:rsidRDefault="000522B3">
      <w:pPr>
        <w:pStyle w:val="Corpodetexto"/>
        <w:rPr>
          <w:sz w:val="20"/>
        </w:rPr>
      </w:pPr>
    </w:p>
    <w:p w:rsidR="000522B3" w:rsidRDefault="000522B3">
      <w:pPr>
        <w:pStyle w:val="Corpodetexto"/>
        <w:rPr>
          <w:sz w:val="20"/>
        </w:rPr>
      </w:pPr>
    </w:p>
    <w:p w:rsidR="000522B3" w:rsidRDefault="000522B3">
      <w:pPr>
        <w:pStyle w:val="Corpodetexto"/>
        <w:rPr>
          <w:sz w:val="20"/>
        </w:rPr>
      </w:pPr>
    </w:p>
    <w:p w:rsidR="000522B3" w:rsidRDefault="000522B3">
      <w:pPr>
        <w:pStyle w:val="Corpodetexto"/>
        <w:spacing w:before="6"/>
        <w:rPr>
          <w:sz w:val="26"/>
        </w:rPr>
      </w:pPr>
    </w:p>
    <w:p w:rsidR="000522B3" w:rsidRDefault="000522B3">
      <w:pPr>
        <w:rPr>
          <w:sz w:val="26"/>
        </w:rPr>
        <w:sectPr w:rsidR="000522B3">
          <w:headerReference w:type="default" r:id="rId6"/>
          <w:pgSz w:w="11910" w:h="16840"/>
          <w:pgMar w:top="2240" w:right="560" w:bottom="2260" w:left="180" w:header="284" w:footer="2078" w:gutter="0"/>
          <w:cols w:space="720"/>
        </w:sectPr>
      </w:pPr>
    </w:p>
    <w:p w:rsidR="000522B3" w:rsidRDefault="000522B3">
      <w:pPr>
        <w:pStyle w:val="Corpodetexto"/>
        <w:rPr>
          <w:sz w:val="20"/>
        </w:rPr>
      </w:pPr>
    </w:p>
    <w:p w:rsidR="000522B3" w:rsidRDefault="000522B3">
      <w:pPr>
        <w:pStyle w:val="Corpodetexto"/>
        <w:rPr>
          <w:sz w:val="20"/>
        </w:rPr>
      </w:pPr>
    </w:p>
    <w:p w:rsidR="000522B3" w:rsidRDefault="000522B3">
      <w:pPr>
        <w:pStyle w:val="Corpodetexto"/>
        <w:rPr>
          <w:sz w:val="20"/>
        </w:rPr>
      </w:pPr>
    </w:p>
    <w:sectPr w:rsidR="000522B3" w:rsidSect="00AE694B">
      <w:type w:val="continuous"/>
      <w:pgSz w:w="11910" w:h="16840"/>
      <w:pgMar w:top="540" w:right="560" w:bottom="280" w:left="180" w:header="720" w:footer="720" w:gutter="0"/>
      <w:cols w:num="2" w:space="720" w:equalWidth="0">
        <w:col w:w="1143" w:space="280"/>
        <w:col w:w="9747"/>
      </w:cols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A0EDE" w:rsidRDefault="000A0EDE">
      <w:r>
        <w:separator/>
      </w:r>
    </w:p>
  </w:endnote>
  <w:endnote w:type="continuationSeparator" w:id="0">
    <w:p w:rsidR="000A0EDE" w:rsidRDefault="000A0ED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MT">
    <w:altName w:val="Arial"/>
    <w:charset w:val="01"/>
    <w:family w:val="swiss"/>
    <w:pitch w:val="variable"/>
    <w:sig w:usb0="00000000" w:usb1="00000000" w:usb2="00000000" w:usb3="00000000" w:csb0="00000000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A0EDE" w:rsidRDefault="000A0EDE">
      <w:r>
        <w:separator/>
      </w:r>
    </w:p>
  </w:footnote>
  <w:footnote w:type="continuationSeparator" w:id="0">
    <w:p w:rsidR="000A0EDE" w:rsidRDefault="000A0ED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5852" w:rsidRDefault="00CE5852" w:rsidP="00CE5852">
    <w:pPr>
      <w:jc w:val="center"/>
      <w:rPr>
        <w:color w:val="595959" w:themeColor="text1" w:themeTint="A6"/>
        <w:lang w:val="pt-BR"/>
      </w:rPr>
    </w:pPr>
    <w:r>
      <w:rPr>
        <w:strike/>
        <w:noProof/>
        <w:color w:val="595959" w:themeColor="text1" w:themeTint="A6"/>
        <w:lang w:val="pt-BR" w:eastAsia="pt-BR"/>
      </w:rPr>
      <w:drawing>
        <wp:inline distT="0" distB="0" distL="0" distR="0">
          <wp:extent cx="1028700" cy="885825"/>
          <wp:effectExtent l="0" t="0" r="0" b="9525"/>
          <wp:docPr id="1498663964" name="Imagem 1" descr="Logomarca quadrado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3" descr="Logomarca quadrado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885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color w:val="595959" w:themeColor="text1" w:themeTint="A6"/>
      </w:rPr>
      <w:t>CONSÓRCIO DE DESENVOLVIMENTO DO PLANALTO NORTE</w:t>
    </w:r>
  </w:p>
  <w:p w:rsidR="00CE5852" w:rsidRDefault="00CE5852" w:rsidP="00CE5852">
    <w:pPr>
      <w:pStyle w:val="Cabealho"/>
      <w:jc w:val="center"/>
      <w:rPr>
        <w:strike/>
        <w:color w:val="1F497D" w:themeColor="text2"/>
      </w:rPr>
    </w:pPr>
    <w:r>
      <w:rPr>
        <w:color w:val="1F497D" w:themeColor="text2"/>
      </w:rPr>
      <w:t>___________________________________________________________</w:t>
    </w:r>
  </w:p>
  <w:p w:rsidR="00CE5852" w:rsidRDefault="00CE5852" w:rsidP="00CE5852">
    <w:pPr>
      <w:pStyle w:val="Cabealho"/>
      <w:jc w:val="center"/>
      <w:rPr>
        <w:strike/>
      </w:rPr>
    </w:pPr>
    <w:r>
      <w:rPr>
        <w:sz w:val="16"/>
        <w:szCs w:val="16"/>
      </w:rPr>
      <w:t>Bela Vista do Toldo, Canoinhas, Irineópolis,Itaiópolis, Mafra, Major Vieira, Monte Castelo, Papanduva, Porto União, Três Barras</w:t>
    </w:r>
  </w:p>
  <w:p w:rsidR="000522B3" w:rsidRPr="00CE5852" w:rsidRDefault="000522B3" w:rsidP="00CE5852">
    <w:pPr>
      <w:pStyle w:val="Cabealho"/>
      <w:jc w:val="cent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characterSpacingControl w:val="doNotCompress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/>
  <w:rsids>
    <w:rsidRoot w:val="000522B3"/>
    <w:rsid w:val="000522B3"/>
    <w:rsid w:val="00065B1C"/>
    <w:rsid w:val="000A0EDE"/>
    <w:rsid w:val="001756F2"/>
    <w:rsid w:val="001C35E8"/>
    <w:rsid w:val="00354B96"/>
    <w:rsid w:val="00373444"/>
    <w:rsid w:val="003759E0"/>
    <w:rsid w:val="004D0D9B"/>
    <w:rsid w:val="005769E9"/>
    <w:rsid w:val="006B6FD7"/>
    <w:rsid w:val="00704DCA"/>
    <w:rsid w:val="00766603"/>
    <w:rsid w:val="007B0F0E"/>
    <w:rsid w:val="008317CA"/>
    <w:rsid w:val="00AD0BFB"/>
    <w:rsid w:val="00AE694B"/>
    <w:rsid w:val="00CD1767"/>
    <w:rsid w:val="00CE5852"/>
    <w:rsid w:val="00CF1133"/>
    <w:rsid w:val="00E01480"/>
    <w:rsid w:val="00E05350"/>
    <w:rsid w:val="00E960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5350"/>
    <w:rPr>
      <w:rFonts w:ascii="Times New Roman" w:eastAsia="Times New Roman" w:hAnsi="Times New Roman" w:cs="Times New Roman"/>
      <w:lang w:val="pt-PT"/>
    </w:rPr>
  </w:style>
  <w:style w:type="paragraph" w:styleId="Ttulo1">
    <w:name w:val="heading 1"/>
    <w:basedOn w:val="Normal"/>
    <w:uiPriority w:val="9"/>
    <w:qFormat/>
    <w:rsid w:val="00E05350"/>
    <w:pPr>
      <w:ind w:left="813" w:right="434"/>
      <w:jc w:val="center"/>
      <w:outlineLvl w:val="0"/>
    </w:pPr>
    <w:rPr>
      <w:rFonts w:ascii="Arial MT" w:eastAsia="Arial MT" w:hAnsi="Arial MT" w:cs="Arial MT"/>
      <w:sz w:val="28"/>
      <w:szCs w:val="28"/>
    </w:rPr>
  </w:style>
  <w:style w:type="paragraph" w:styleId="Ttulo2">
    <w:name w:val="heading 2"/>
    <w:basedOn w:val="Normal"/>
    <w:uiPriority w:val="9"/>
    <w:unhideWhenUsed/>
    <w:qFormat/>
    <w:rsid w:val="00E05350"/>
    <w:pPr>
      <w:spacing w:line="266" w:lineRule="exact"/>
      <w:ind w:left="1018"/>
      <w:outlineLvl w:val="1"/>
    </w:pPr>
    <w:rPr>
      <w:rFonts w:ascii="Trebuchet MS" w:eastAsia="Trebuchet MS" w:hAnsi="Trebuchet MS" w:cs="Trebuchet MS"/>
      <w:sz w:val="24"/>
      <w:szCs w:val="24"/>
    </w:rPr>
  </w:style>
  <w:style w:type="paragraph" w:styleId="Ttulo3">
    <w:name w:val="heading 3"/>
    <w:basedOn w:val="Normal"/>
    <w:uiPriority w:val="9"/>
    <w:unhideWhenUsed/>
    <w:qFormat/>
    <w:rsid w:val="00E05350"/>
    <w:pPr>
      <w:spacing w:before="11"/>
      <w:ind w:left="20"/>
      <w:outlineLvl w:val="2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E05350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sid w:val="00E05350"/>
  </w:style>
  <w:style w:type="paragraph" w:styleId="Ttulo">
    <w:name w:val="Title"/>
    <w:basedOn w:val="Normal"/>
    <w:uiPriority w:val="10"/>
    <w:qFormat/>
    <w:rsid w:val="00E05350"/>
    <w:pPr>
      <w:ind w:left="813" w:right="434"/>
      <w:jc w:val="center"/>
    </w:pPr>
    <w:rPr>
      <w:rFonts w:ascii="Arial MT" w:eastAsia="Arial MT" w:hAnsi="Arial MT" w:cs="Arial MT"/>
      <w:sz w:val="36"/>
      <w:szCs w:val="36"/>
    </w:rPr>
  </w:style>
  <w:style w:type="paragraph" w:styleId="PargrafodaLista">
    <w:name w:val="List Paragraph"/>
    <w:basedOn w:val="Normal"/>
    <w:uiPriority w:val="1"/>
    <w:qFormat/>
    <w:rsid w:val="00E05350"/>
  </w:style>
  <w:style w:type="paragraph" w:customStyle="1" w:styleId="TableParagraph">
    <w:name w:val="Table Paragraph"/>
    <w:basedOn w:val="Normal"/>
    <w:uiPriority w:val="1"/>
    <w:qFormat/>
    <w:rsid w:val="00E05350"/>
    <w:pPr>
      <w:spacing w:before="38"/>
    </w:pPr>
  </w:style>
  <w:style w:type="paragraph" w:styleId="Cabealho">
    <w:name w:val="header"/>
    <w:basedOn w:val="Normal"/>
    <w:link w:val="CabealhoChar"/>
    <w:uiPriority w:val="99"/>
    <w:unhideWhenUsed/>
    <w:rsid w:val="0037344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373444"/>
    <w:rPr>
      <w:rFonts w:ascii="Times New Roman" w:eastAsia="Times New Roman" w:hAnsi="Times New Roman" w:cs="Times New Roman"/>
      <w:lang w:val="pt-PT"/>
    </w:rPr>
  </w:style>
  <w:style w:type="paragraph" w:styleId="Rodap">
    <w:name w:val="footer"/>
    <w:basedOn w:val="Normal"/>
    <w:link w:val="RodapChar"/>
    <w:uiPriority w:val="99"/>
    <w:unhideWhenUsed/>
    <w:rsid w:val="0037344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373444"/>
    <w:rPr>
      <w:rFonts w:ascii="Times New Roman" w:eastAsia="Times New Roman" w:hAnsi="Times New Roman" w:cs="Times New Roman"/>
      <w:lang w:val="pt-PT"/>
    </w:rPr>
  </w:style>
  <w:style w:type="table" w:styleId="Tabelacomgrade">
    <w:name w:val="Table Grid"/>
    <w:basedOn w:val="Tabelanormal"/>
    <w:uiPriority w:val="59"/>
    <w:rsid w:val="006B6FD7"/>
    <w:pPr>
      <w:widowControl/>
      <w:autoSpaceDE/>
      <w:autoSpaceDN/>
    </w:pPr>
    <w:rPr>
      <w:lang w:val="pt-B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CD1767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D1767"/>
    <w:rPr>
      <w:rFonts w:ascii="Tahoma" w:eastAsia="Times New Roman" w:hAnsi="Tahoma" w:cs="Tahoma"/>
      <w:sz w:val="16"/>
      <w:szCs w:val="16"/>
      <w:lang w:val="pt-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37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21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04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28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12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5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43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43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14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5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539</Words>
  <Characters>2913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EXATA CONTABILIDADE</dc:creator>
  <cp:lastModifiedBy>Assessoria</cp:lastModifiedBy>
  <cp:revision>2</cp:revision>
  <cp:lastPrinted>2023-04-27T19:29:00Z</cp:lastPrinted>
  <dcterms:created xsi:type="dcterms:W3CDTF">2023-07-04T13:29:00Z</dcterms:created>
  <dcterms:modified xsi:type="dcterms:W3CDTF">2023-07-04T13:29:00Z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2023-04-25T00:00:00Z</vt:filetime>
  </property>
  <property fmtid="{D5CDD505-2E9C-101B-9397-08002B2CF9AE}" pid="3" name="Creator">
    <vt:lpwstr>PDFium</vt:lpwstr>
  </property>
  <property fmtid="{D5CDD505-2E9C-101B-9397-08002B2CF9AE}" pid="4" name="LastSaved">
    <vt:filetime>2023-04-25T00:00:00Z</vt:filetime>
  </property>
</Properties>
</file>